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1C5" w:rsidRPr="008909BA" w:rsidRDefault="007521C5" w:rsidP="007521C5">
      <w:pPr>
        <w:pStyle w:val="Heading1"/>
      </w:pPr>
      <w:bookmarkStart w:id="0" w:name="_Toc314654121"/>
      <w:bookmarkStart w:id="1" w:name="_GoBack"/>
      <w:bookmarkEnd w:id="1"/>
      <w:r w:rsidRPr="008909BA">
        <w:t>Creating Lookup Tables</w:t>
      </w:r>
      <w:bookmarkEnd w:id="0"/>
    </w:p>
    <w:tbl>
      <w:tblPr>
        <w:tblW w:w="22095" w:type="dxa"/>
        <w:tblInd w:w="1420" w:type="dxa"/>
        <w:tblLayout w:type="fixed"/>
        <w:tblCellMar>
          <w:left w:w="60" w:type="dxa"/>
          <w:right w:w="60" w:type="dxa"/>
        </w:tblCellMar>
        <w:tblLook w:val="0000" w:firstRow="0" w:lastRow="0" w:firstColumn="0" w:lastColumn="0" w:noHBand="0" w:noVBand="0"/>
      </w:tblPr>
      <w:tblGrid>
        <w:gridCol w:w="22095"/>
      </w:tblGrid>
      <w:tr w:rsidR="007521C5" w:rsidRPr="008909BA" w:rsidTr="00B02417">
        <w:tc>
          <w:tcPr>
            <w:tcW w:w="22095" w:type="dxa"/>
            <w:tcBorders>
              <w:top w:val="nil"/>
              <w:left w:val="nil"/>
              <w:bottom w:val="nil"/>
              <w:right w:val="nil"/>
            </w:tcBorders>
          </w:tcPr>
          <w:p w:rsidR="007521C5" w:rsidRPr="008909BA" w:rsidRDefault="007521C5" w:rsidP="00B02417">
            <w:pPr>
              <w:pStyle w:val="MiniTOCTitle"/>
            </w:pPr>
            <w:r w:rsidRPr="008909BA">
              <w:t>In This Chapter</w:t>
            </w:r>
          </w:p>
          <w:p w:rsidR="007521C5" w:rsidRPr="008909BA" w:rsidRDefault="009859C2" w:rsidP="00B02417">
            <w:pPr>
              <w:pStyle w:val="MiniTOCItem"/>
            </w:pPr>
            <w:hyperlink w:anchor="O_74548" w:history="1">
              <w:r w:rsidR="007521C5" w:rsidRPr="008909BA">
                <w:t>Introduction</w:t>
              </w:r>
            </w:hyperlink>
            <w:r w:rsidR="007521C5" w:rsidRPr="008909BA">
              <w:tab/>
            </w:r>
            <w:r w:rsidR="007521C5" w:rsidRPr="008909BA">
              <w:fldChar w:fldCharType="begin"/>
            </w:r>
            <w:r w:rsidR="007521C5" w:rsidRPr="008909BA">
              <w:instrText>PAGEREF O_74548 \h</w:instrText>
            </w:r>
            <w:r w:rsidR="007521C5" w:rsidRPr="008909BA">
              <w:fldChar w:fldCharType="separate"/>
            </w:r>
            <w:r w:rsidR="007521C5">
              <w:rPr>
                <w:noProof/>
              </w:rPr>
              <w:t>111</w:t>
            </w:r>
            <w:r w:rsidR="007521C5" w:rsidRPr="008909BA">
              <w:fldChar w:fldCharType="end"/>
            </w:r>
          </w:p>
          <w:p w:rsidR="007521C5" w:rsidRPr="008909BA" w:rsidRDefault="009859C2" w:rsidP="00B02417">
            <w:pPr>
              <w:pStyle w:val="MiniTOCItem"/>
            </w:pPr>
            <w:hyperlink w:anchor="O_74550" w:history="1">
              <w:r w:rsidR="007521C5" w:rsidRPr="008909BA">
                <w:t>Creating the Lookup Table</w:t>
              </w:r>
            </w:hyperlink>
            <w:r w:rsidR="007521C5" w:rsidRPr="008909BA">
              <w:tab/>
            </w:r>
            <w:r w:rsidR="007521C5" w:rsidRPr="008909BA">
              <w:fldChar w:fldCharType="begin"/>
            </w:r>
            <w:r w:rsidR="007521C5" w:rsidRPr="008909BA">
              <w:instrText>PAGEREF O_74550 \h</w:instrText>
            </w:r>
            <w:r w:rsidR="007521C5" w:rsidRPr="008909BA">
              <w:fldChar w:fldCharType="separate"/>
            </w:r>
            <w:r w:rsidR="007521C5">
              <w:rPr>
                <w:noProof/>
              </w:rPr>
              <w:t>112</w:t>
            </w:r>
            <w:r w:rsidR="007521C5" w:rsidRPr="008909BA">
              <w:fldChar w:fldCharType="end"/>
            </w:r>
          </w:p>
        </w:tc>
      </w:tr>
    </w:tbl>
    <w:p w:rsidR="007521C5" w:rsidRPr="008909BA" w:rsidRDefault="007521C5" w:rsidP="007521C5">
      <w:pPr>
        <w:pStyle w:val="Heading2"/>
      </w:pPr>
      <w:bookmarkStart w:id="2" w:name="O_74548"/>
      <w:bookmarkStart w:id="3" w:name="_Toc314654122"/>
      <w:bookmarkEnd w:id="2"/>
      <w:r w:rsidRPr="008909BA">
        <w:t>I</w:t>
      </w:r>
      <w:r w:rsidRPr="008909BA">
        <w:fldChar w:fldCharType="begin"/>
      </w:r>
      <w:r w:rsidRPr="008909BA">
        <w:instrText>XE "lookup table"</w:instrText>
      </w:r>
      <w:r w:rsidRPr="008909BA">
        <w:fldChar w:fldCharType="end"/>
      </w:r>
      <w:r w:rsidRPr="008909BA">
        <w:t>ntroduction</w:t>
      </w:r>
      <w:bookmarkEnd w:id="3"/>
    </w:p>
    <w:p w:rsidR="007521C5" w:rsidRPr="008909BA" w:rsidRDefault="007521C5" w:rsidP="007521C5">
      <w:pPr>
        <w:pStyle w:val="BodyText"/>
      </w:pPr>
      <w:r w:rsidRPr="008909BA">
        <w:t>The Qualifications and Curriculum Authority (QCA) provides Age Standardised Scores, which you can use to measure a pupil/student’s mark or grade against the national average for their age.</w:t>
      </w:r>
    </w:p>
    <w:p w:rsidR="007521C5" w:rsidRPr="008909BA" w:rsidRDefault="007521C5" w:rsidP="007521C5">
      <w:pPr>
        <w:pStyle w:val="BodyText"/>
      </w:pPr>
      <w:r w:rsidRPr="008909BA">
        <w:t xml:space="preserve">Standardised scores </w:t>
      </w:r>
      <w:proofErr w:type="gramStart"/>
      <w:r w:rsidRPr="008909BA">
        <w:t>take into account</w:t>
      </w:r>
      <w:proofErr w:type="gramEnd"/>
      <w:r w:rsidRPr="008909BA">
        <w:t> a child’s age in years and months, giving an indication of how each child is performing relative to other children of the same age. Age standardised scores do not affect the child’s test levels.</w:t>
      </w:r>
    </w:p>
    <w:p w:rsidR="007521C5" w:rsidRPr="008909BA" w:rsidRDefault="007521C5" w:rsidP="007521C5">
      <w:pPr>
        <w:pStyle w:val="BodyText"/>
      </w:pPr>
      <w:r w:rsidRPr="008909BA">
        <w:t>To measure a pupil/student’s mark or grade in this way, you first need to create the Lookup Table from the QCA data. You can then define the template, to include a Data Review column that contains the Lookup formula, and then a marksheet to enter, calculate and display the results.</w:t>
      </w:r>
    </w:p>
    <w:p w:rsidR="007521C5" w:rsidRPr="008909BA" w:rsidRDefault="007521C5" w:rsidP="007521C5">
      <w:pPr>
        <w:pStyle w:val="AlignMoreInfoTable"/>
      </w:pPr>
    </w:p>
    <w:tbl>
      <w:tblPr>
        <w:tblW w:w="9070" w:type="dxa"/>
        <w:tblInd w:w="800" w:type="dxa"/>
        <w:tblLayout w:type="fixed"/>
        <w:tblCellMar>
          <w:left w:w="60" w:type="dxa"/>
          <w:right w:w="60" w:type="dxa"/>
        </w:tblCellMar>
        <w:tblLook w:val="0000" w:firstRow="0" w:lastRow="0" w:firstColumn="0" w:lastColumn="0" w:noHBand="0" w:noVBand="0"/>
      </w:tblPr>
      <w:tblGrid>
        <w:gridCol w:w="9070"/>
      </w:tblGrid>
      <w:tr w:rsidR="007521C5" w:rsidRPr="008909BA" w:rsidTr="00B02417">
        <w:tc>
          <w:tcPr>
            <w:tcW w:w="22095" w:type="dxa"/>
            <w:tcBorders>
              <w:top w:val="nil"/>
              <w:left w:val="nil"/>
              <w:bottom w:val="nil"/>
              <w:right w:val="nil"/>
            </w:tcBorders>
          </w:tcPr>
          <w:p w:rsidR="007521C5" w:rsidRPr="008909BA" w:rsidRDefault="007521C5" w:rsidP="00B02417">
            <w:pPr>
              <w:pStyle w:val="MoreInformation"/>
            </w:pPr>
            <w:r>
              <w:rPr>
                <w:noProof/>
              </w:rPr>
              <w:drawing>
                <wp:anchor distT="0" distB="0" distL="140335" distR="140335" simplePos="0" relativeHeight="251659264" behindDoc="0" locked="0" layoutInCell="1" allowOverlap="1">
                  <wp:simplePos x="0" y="0"/>
                  <wp:positionH relativeFrom="page">
                    <wp:posOffset>-1334770</wp:posOffset>
                  </wp:positionH>
                  <wp:positionV relativeFrom="page">
                    <wp:posOffset>-5286375</wp:posOffset>
                  </wp:positionV>
                  <wp:extent cx="304800" cy="3048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More Information:</w:t>
            </w:r>
          </w:p>
          <w:p w:rsidR="007521C5" w:rsidRPr="008909BA" w:rsidRDefault="009859C2" w:rsidP="00B02417">
            <w:pPr>
              <w:pStyle w:val="MoreInformationItems"/>
            </w:pPr>
            <w:hyperlink w:anchor="O_74592" w:history="1">
              <w:r w:rsidR="007521C5" w:rsidRPr="008909BA">
                <w:t>Inserting a Lookup Formula</w:t>
              </w:r>
            </w:hyperlink>
            <w:r w:rsidR="007521C5" w:rsidRPr="008909BA">
              <w:rPr>
                <w:rStyle w:val="MoreInfoOnPage"/>
              </w:rPr>
              <w:t xml:space="preserve"> on page </w:t>
            </w:r>
            <w:r w:rsidR="007521C5" w:rsidRPr="008909BA">
              <w:fldChar w:fldCharType="begin"/>
            </w:r>
            <w:r w:rsidR="007521C5" w:rsidRPr="008909BA">
              <w:rPr>
                <w:rStyle w:val="MoreInfoPageNos"/>
              </w:rPr>
              <w:instrText>PAGEREF</w:instrText>
            </w:r>
            <w:r w:rsidR="007521C5" w:rsidRPr="008909BA">
              <w:instrText xml:space="preserve"> O_74592 \h</w:instrText>
            </w:r>
            <w:r w:rsidR="007521C5" w:rsidRPr="008909BA">
              <w:fldChar w:fldCharType="separate"/>
            </w:r>
            <w:r w:rsidR="007521C5">
              <w:rPr>
                <w:rStyle w:val="MoreInfoPageNos"/>
                <w:noProof/>
              </w:rPr>
              <w:t>158</w:t>
            </w:r>
            <w:r w:rsidR="007521C5" w:rsidRPr="008909BA">
              <w:fldChar w:fldCharType="end"/>
            </w:r>
          </w:p>
          <w:p w:rsidR="007521C5" w:rsidRPr="008909BA" w:rsidRDefault="009859C2" w:rsidP="00B02417">
            <w:pPr>
              <w:pStyle w:val="MoreInformationItems"/>
            </w:pPr>
            <w:hyperlink w:anchor="O_75944" w:history="1">
              <w:r w:rsidR="007521C5" w:rsidRPr="008909BA">
                <w:t>Entering and Reviewing Data using Marksheets</w:t>
              </w:r>
            </w:hyperlink>
            <w:r w:rsidR="007521C5" w:rsidRPr="008909BA">
              <w:rPr>
                <w:rStyle w:val="MoreInfoOnPage"/>
              </w:rPr>
              <w:t xml:space="preserve"> on page </w:t>
            </w:r>
            <w:r w:rsidR="007521C5" w:rsidRPr="008909BA">
              <w:fldChar w:fldCharType="begin"/>
            </w:r>
            <w:r w:rsidR="007521C5" w:rsidRPr="008909BA">
              <w:rPr>
                <w:rStyle w:val="MoreInfoPageNos"/>
              </w:rPr>
              <w:instrText>PAGEREF</w:instrText>
            </w:r>
            <w:r w:rsidR="007521C5" w:rsidRPr="008909BA">
              <w:instrText xml:space="preserve"> O_75944 \h</w:instrText>
            </w:r>
            <w:r w:rsidR="007521C5" w:rsidRPr="008909BA">
              <w:fldChar w:fldCharType="separate"/>
            </w:r>
            <w:r w:rsidR="007521C5">
              <w:rPr>
                <w:rStyle w:val="MoreInfoPageNos"/>
                <w:noProof/>
              </w:rPr>
              <w:t>5</w:t>
            </w:r>
            <w:r w:rsidR="007521C5" w:rsidRPr="008909BA">
              <w:fldChar w:fldCharType="end"/>
            </w:r>
          </w:p>
        </w:tc>
      </w:tr>
    </w:tbl>
    <w:p w:rsidR="007521C5" w:rsidRPr="008909BA" w:rsidRDefault="007521C5" w:rsidP="007521C5">
      <w:pPr>
        <w:pStyle w:val="Heading3"/>
      </w:pPr>
      <w:bookmarkStart w:id="4" w:name="O_74549"/>
      <w:bookmarkStart w:id="5" w:name="_Toc314654123"/>
      <w:bookmarkEnd w:id="4"/>
      <w:r w:rsidRPr="008909BA">
        <w:t>Data Format</w:t>
      </w:r>
      <w:bookmarkEnd w:id="5"/>
    </w:p>
    <w:p w:rsidR="007521C5" w:rsidRPr="008909BA" w:rsidRDefault="007521C5" w:rsidP="007521C5">
      <w:pPr>
        <w:pStyle w:val="BodyText"/>
      </w:pPr>
      <w:r w:rsidRPr="008909BA">
        <w:t>The Age Standardized Scores are provided as an Excel spreadsheet.</w:t>
      </w:r>
    </w:p>
    <w:p w:rsidR="007521C5" w:rsidRPr="008909BA" w:rsidRDefault="007521C5" w:rsidP="007521C5">
      <w:pPr>
        <w:pStyle w:val="ListBullet2"/>
        <w:tabs>
          <w:tab w:val="clear" w:pos="360"/>
          <w:tab w:val="num" w:pos="1841"/>
        </w:tabs>
        <w:ind w:left="1843" w:hanging="454"/>
      </w:pPr>
      <w:r w:rsidRPr="008909BA">
        <w:t>The first row of the table consists of the Age, either in years and months or in months only, and the first column of the table consists of the Score.</w:t>
      </w:r>
    </w:p>
    <w:p w:rsidR="007521C5" w:rsidRPr="008909BA" w:rsidRDefault="007521C5" w:rsidP="007521C5">
      <w:pPr>
        <w:pStyle w:val="ListBullet2"/>
        <w:tabs>
          <w:tab w:val="clear" w:pos="360"/>
          <w:tab w:val="num" w:pos="1841"/>
        </w:tabs>
        <w:ind w:left="1843" w:hanging="454"/>
      </w:pPr>
      <w:r w:rsidRPr="008909BA">
        <w:t>The standardised scores are defined in the cells of the table.</w:t>
      </w:r>
    </w:p>
    <w:p w:rsidR="007521C5" w:rsidRPr="008909BA" w:rsidRDefault="007521C5" w:rsidP="007521C5">
      <w:pPr>
        <w:pStyle w:val="BodyText"/>
      </w:pPr>
      <w:r w:rsidRPr="008909BA">
        <w:t>The standardised scores use a mean of 100.</w:t>
      </w:r>
    </w:p>
    <w:p w:rsidR="007521C5" w:rsidRPr="008909BA" w:rsidRDefault="007521C5" w:rsidP="007521C5">
      <w:pPr>
        <w:pStyle w:val="BodyText"/>
      </w:pPr>
      <w:r w:rsidRPr="008909BA">
        <w:t>You can either copy the data from this spreadsheet to create the lookup table in SIMS Assessment, or you can create one yourself, typing in your own data.</w:t>
      </w:r>
    </w:p>
    <w:p w:rsidR="007521C5" w:rsidRPr="008909BA" w:rsidRDefault="007521C5" w:rsidP="007521C5">
      <w:pPr>
        <w:pStyle w:val="Heading2"/>
      </w:pPr>
      <w:bookmarkStart w:id="6" w:name="O_74550"/>
      <w:bookmarkStart w:id="7" w:name="_Toc314654124"/>
      <w:bookmarkEnd w:id="6"/>
      <w:r w:rsidRPr="008909BA">
        <w:lastRenderedPageBreak/>
        <w:t>Creating the Lookup Table</w:t>
      </w:r>
      <w:bookmarkEnd w:id="7"/>
    </w:p>
    <w:p w:rsidR="007521C5" w:rsidRPr="008909BA" w:rsidRDefault="007521C5" w:rsidP="007521C5">
      <w:pPr>
        <w:pStyle w:val="BodyText"/>
        <w:keepNext/>
      </w:pPr>
      <w:r w:rsidRPr="008909BA">
        <w:t>To create the Lookup Table:</w:t>
      </w:r>
    </w:p>
    <w:p w:rsidR="007521C5" w:rsidRPr="008909BA" w:rsidRDefault="007521C5" w:rsidP="007521C5">
      <w:pPr>
        <w:pStyle w:val="ListNumber"/>
        <w:keepNext/>
        <w:numPr>
          <w:ilvl w:val="0"/>
          <w:numId w:val="4"/>
        </w:numPr>
      </w:pPr>
      <w:r w:rsidRPr="008909BA">
        <w:t xml:space="preserve">Select </w:t>
      </w:r>
      <w:r w:rsidRPr="008909BA">
        <w:rPr>
          <w:rStyle w:val="MenuRoutes"/>
        </w:rPr>
        <w:t>Focus | Assessment | Lookup Tables</w:t>
      </w:r>
      <w:r w:rsidRPr="008909BA">
        <w:t xml:space="preserve"> to display the </w:t>
      </w:r>
      <w:r w:rsidRPr="008909BA">
        <w:rPr>
          <w:rStyle w:val="ScreenLabels"/>
        </w:rPr>
        <w:t xml:space="preserve">Lookup Tables </w:t>
      </w:r>
      <w:r w:rsidRPr="008909BA">
        <w:t>browser.</w:t>
      </w:r>
    </w:p>
    <w:p w:rsidR="007521C5" w:rsidRPr="008909BA" w:rsidRDefault="007521C5" w:rsidP="007521C5">
      <w:pPr>
        <w:pStyle w:val="GraphicsNoReplace"/>
      </w:pPr>
      <w:bookmarkStart w:id="8" w:name="O_75259"/>
      <w:r w:rsidRPr="008909BA">
        <w:rPr>
          <w:noProof/>
        </w:rPr>
        <w:drawing>
          <wp:inline distT="0" distB="0" distL="0" distR="0">
            <wp:extent cx="4010025" cy="1343025"/>
            <wp:effectExtent l="19050" t="19050" r="28575" b="2857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1343025"/>
                    </a:xfrm>
                    <a:prstGeom prst="rect">
                      <a:avLst/>
                    </a:prstGeom>
                    <a:noFill/>
                    <a:ln w="6350" cmpd="sng">
                      <a:solidFill>
                        <a:srgbClr val="000000"/>
                      </a:solidFill>
                      <a:miter lim="800000"/>
                      <a:headEnd/>
                      <a:tailEnd/>
                    </a:ln>
                    <a:effectLst/>
                  </pic:spPr>
                </pic:pic>
              </a:graphicData>
            </a:graphic>
          </wp:inline>
        </w:drawing>
      </w:r>
      <w:bookmarkEnd w:id="8"/>
    </w:p>
    <w:p w:rsidR="007521C5" w:rsidRPr="008909BA" w:rsidRDefault="007521C5" w:rsidP="007521C5">
      <w:pPr>
        <w:pStyle w:val="ListNumber"/>
      </w:pPr>
      <w:r w:rsidRPr="008909BA">
        <w:t xml:space="preserve">Click the </w:t>
      </w:r>
      <w:r w:rsidRPr="008909BA">
        <w:rPr>
          <w:rStyle w:val="ButtonNames"/>
        </w:rPr>
        <w:t>New</w:t>
      </w:r>
      <w:r w:rsidRPr="008909BA">
        <w:rPr>
          <w:rStyle w:val="Bold"/>
        </w:rPr>
        <w:t xml:space="preserve"> </w:t>
      </w:r>
      <w:r w:rsidRPr="008909BA">
        <w:t xml:space="preserve">button to create a new table. The </w:t>
      </w:r>
      <w:r w:rsidRPr="008909BA">
        <w:rPr>
          <w:rStyle w:val="ScreenLabels"/>
        </w:rPr>
        <w:t>Lookup Table Details</w:t>
      </w:r>
      <w:r w:rsidRPr="008909BA">
        <w:t xml:space="preserve"> page is displayed.</w:t>
      </w:r>
    </w:p>
    <w:tbl>
      <w:tblPr>
        <w:tblW w:w="0" w:type="auto"/>
        <w:tblInd w:w="1420" w:type="dxa"/>
        <w:tblLayout w:type="fixed"/>
        <w:tblCellMar>
          <w:left w:w="62" w:type="dxa"/>
          <w:right w:w="62" w:type="dxa"/>
        </w:tblCellMar>
        <w:tblLook w:val="0000" w:firstRow="0" w:lastRow="0" w:firstColumn="0" w:lastColumn="0" w:noHBand="0" w:noVBand="0"/>
      </w:tblPr>
      <w:tblGrid>
        <w:gridCol w:w="1276"/>
        <w:gridCol w:w="5528"/>
      </w:tblGrid>
      <w:tr w:rsidR="007521C5" w:rsidRPr="008909BA" w:rsidTr="00B02417">
        <w:tc>
          <w:tcPr>
            <w:tcW w:w="1276" w:type="dxa"/>
            <w:tcBorders>
              <w:top w:val="nil"/>
              <w:left w:val="nil"/>
              <w:bottom w:val="nil"/>
              <w:right w:val="nil"/>
            </w:tcBorders>
            <w:tcMar>
              <w:top w:w="0" w:type="dxa"/>
              <w:left w:w="62" w:type="dxa"/>
              <w:bottom w:w="0" w:type="dxa"/>
              <w:right w:w="62" w:type="dxa"/>
            </w:tcMar>
          </w:tcPr>
          <w:p w:rsidR="007521C5" w:rsidRPr="008909BA" w:rsidRDefault="007521C5" w:rsidP="00B02417">
            <w:pPr>
              <w:pStyle w:val="ButtonLabels"/>
              <w:rPr>
                <w:lang w:val="en-NZ"/>
              </w:rPr>
            </w:pPr>
            <w:r w:rsidRPr="008909BA">
              <w:rPr>
                <w:noProof/>
              </w:rPr>
              <w:drawing>
                <wp:inline distT="0" distB="0" distL="0" distR="0">
                  <wp:extent cx="628650" cy="219075"/>
                  <wp:effectExtent l="19050" t="19050" r="19050" b="2857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w="6350" cmpd="sng">
                            <a:solidFill>
                              <a:srgbClr val="000000"/>
                            </a:solidFill>
                            <a:miter lim="800000"/>
                            <a:headEnd/>
                            <a:tailEnd/>
                          </a:ln>
                          <a:effectLst/>
                        </pic:spPr>
                      </pic:pic>
                    </a:graphicData>
                  </a:graphic>
                </wp:inline>
              </w:drawing>
            </w:r>
          </w:p>
        </w:tc>
        <w:tc>
          <w:tcPr>
            <w:tcW w:w="5528" w:type="dxa"/>
            <w:tcBorders>
              <w:top w:val="nil"/>
              <w:left w:val="nil"/>
              <w:bottom w:val="nil"/>
              <w:right w:val="nil"/>
            </w:tcBorders>
            <w:tcMar>
              <w:top w:w="0" w:type="dxa"/>
              <w:left w:w="62" w:type="dxa"/>
              <w:bottom w:w="0" w:type="dxa"/>
              <w:right w:w="62" w:type="dxa"/>
            </w:tcMar>
            <w:vAlign w:val="center"/>
          </w:tcPr>
          <w:p w:rsidR="007521C5" w:rsidRPr="008909BA" w:rsidRDefault="007521C5" w:rsidP="00B02417">
            <w:pPr>
              <w:pStyle w:val="ButtonLabels"/>
            </w:pPr>
            <w:r w:rsidRPr="008909BA">
              <w:t>New button</w:t>
            </w:r>
          </w:p>
        </w:tc>
      </w:tr>
    </w:tbl>
    <w:p w:rsidR="007521C5" w:rsidRPr="008909BA" w:rsidRDefault="007521C5" w:rsidP="007521C5">
      <w:pPr>
        <w:pStyle w:val="GraphicsNoReplace"/>
      </w:pPr>
      <w:bookmarkStart w:id="9" w:name="O_75260"/>
      <w:r w:rsidRPr="008909BA">
        <w:rPr>
          <w:noProof/>
        </w:rPr>
        <w:drawing>
          <wp:inline distT="0" distB="0" distL="0" distR="0">
            <wp:extent cx="2895600" cy="3190875"/>
            <wp:effectExtent l="19050" t="19050" r="19050" b="2857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3190875"/>
                    </a:xfrm>
                    <a:prstGeom prst="rect">
                      <a:avLst/>
                    </a:prstGeom>
                    <a:noFill/>
                    <a:ln w="6350" cmpd="sng">
                      <a:solidFill>
                        <a:srgbClr val="000000"/>
                      </a:solidFill>
                      <a:miter lim="800000"/>
                      <a:headEnd/>
                      <a:tailEnd/>
                    </a:ln>
                    <a:effectLst/>
                  </pic:spPr>
                </pic:pic>
              </a:graphicData>
            </a:graphic>
          </wp:inline>
        </w:drawing>
      </w:r>
      <w:bookmarkEnd w:id="9"/>
    </w:p>
    <w:p w:rsidR="007521C5" w:rsidRPr="008909BA" w:rsidRDefault="007521C5" w:rsidP="007521C5">
      <w:pPr>
        <w:pStyle w:val="ListNumber"/>
      </w:pPr>
      <w:r w:rsidRPr="008909BA">
        <w:t xml:space="preserve">Enter a </w:t>
      </w:r>
      <w:r w:rsidRPr="008909BA">
        <w:rPr>
          <w:rStyle w:val="ScreenLabels"/>
        </w:rPr>
        <w:t>Name</w:t>
      </w:r>
      <w:r w:rsidRPr="008909BA">
        <w:rPr>
          <w:rStyle w:val="Bold"/>
        </w:rPr>
        <w:t xml:space="preserve"> </w:t>
      </w:r>
      <w:r w:rsidRPr="008909BA">
        <w:t>for the Lookup Table (maximum 25 characters).</w:t>
      </w:r>
    </w:p>
    <w:p w:rsidR="007521C5" w:rsidRPr="008909BA" w:rsidRDefault="007521C5" w:rsidP="007521C5">
      <w:pPr>
        <w:pStyle w:val="ListNumber"/>
      </w:pPr>
      <w:r w:rsidRPr="008909BA">
        <w:t>Enter any notes that you wish, to describe the table.</w:t>
      </w:r>
    </w:p>
    <w:p w:rsidR="007521C5" w:rsidRPr="008909BA" w:rsidRDefault="007521C5" w:rsidP="007521C5">
      <w:pPr>
        <w:pStyle w:val="ListNumber"/>
      </w:pPr>
      <w:r w:rsidRPr="008909BA">
        <w:t xml:space="preserve">Specify the </w:t>
      </w:r>
      <w:r w:rsidRPr="008909BA">
        <w:rPr>
          <w:rStyle w:val="ScreenLabels"/>
        </w:rPr>
        <w:t>Type</w:t>
      </w:r>
      <w:r w:rsidRPr="008909BA">
        <w:t xml:space="preserve"> of aspect that will display the resulting data.</w:t>
      </w:r>
    </w:p>
    <w:p w:rsidR="007521C5" w:rsidRPr="008909BA" w:rsidRDefault="007521C5" w:rsidP="007521C5">
      <w:pPr>
        <w:pStyle w:val="ListNumber"/>
      </w:pPr>
      <w:r w:rsidRPr="008909BA">
        <w:t xml:space="preserve">Enter the </w:t>
      </w:r>
      <w:r w:rsidRPr="008909BA">
        <w:rPr>
          <w:rStyle w:val="ScreenLabels"/>
        </w:rPr>
        <w:t>Age</w:t>
      </w:r>
      <w:r w:rsidRPr="008909BA">
        <w:t xml:space="preserve"> range as </w:t>
      </w:r>
      <w:proofErr w:type="spellStart"/>
      <w:r w:rsidRPr="008909BA">
        <w:t>yy</w:t>
      </w:r>
      <w:proofErr w:type="spellEnd"/>
      <w:r w:rsidRPr="008909BA">
        <w:t>/mm of the pupil/students whose data you wish to compare.</w:t>
      </w:r>
    </w:p>
    <w:p w:rsidR="007521C5" w:rsidRPr="008909BA" w:rsidRDefault="007521C5" w:rsidP="007521C5">
      <w:pPr>
        <w:pStyle w:val="ListNumber"/>
      </w:pPr>
      <w:r w:rsidRPr="008909BA">
        <w:t>State how the ages in the table are to be stepped. (For example, monthly would be 1, bi-monthly would be 2, etc.)</w:t>
      </w:r>
    </w:p>
    <w:p w:rsidR="007521C5" w:rsidRPr="008909BA" w:rsidRDefault="007521C5" w:rsidP="007521C5">
      <w:pPr>
        <w:pStyle w:val="ListNumber"/>
      </w:pPr>
      <w:r w:rsidRPr="008909BA">
        <w:t xml:space="preserve">From the drop-down box select the </w:t>
      </w:r>
      <w:r w:rsidRPr="008909BA">
        <w:rPr>
          <w:rStyle w:val="ScreenLabels"/>
        </w:rPr>
        <w:t>Order</w:t>
      </w:r>
      <w:r w:rsidRPr="008909BA">
        <w:t xml:space="preserve"> of the Age columns as ascending or descending.</w:t>
      </w:r>
    </w:p>
    <w:p w:rsidR="007521C5" w:rsidRPr="008909BA" w:rsidRDefault="007521C5" w:rsidP="007521C5">
      <w:pPr>
        <w:pStyle w:val="ListNumber"/>
      </w:pPr>
      <w:r w:rsidRPr="008909BA">
        <w:t xml:space="preserve">Enter the </w:t>
      </w:r>
      <w:r w:rsidRPr="008909BA">
        <w:rPr>
          <w:rStyle w:val="ScreenLabels"/>
        </w:rPr>
        <w:t>Score</w:t>
      </w:r>
      <w:r w:rsidRPr="008909BA">
        <w:t xml:space="preserve"> range.</w:t>
      </w:r>
    </w:p>
    <w:p w:rsidR="007521C5" w:rsidRPr="008909BA" w:rsidRDefault="007521C5" w:rsidP="007521C5">
      <w:pPr>
        <w:pStyle w:val="ListNumber"/>
      </w:pPr>
      <w:r w:rsidRPr="008909BA">
        <w:lastRenderedPageBreak/>
        <w:t>State how the Scores in the table are to be stepped (for example, in increments of 1, 5, 10 etc.).</w:t>
      </w:r>
    </w:p>
    <w:p w:rsidR="007521C5" w:rsidRPr="008909BA" w:rsidRDefault="007521C5" w:rsidP="007521C5">
      <w:pPr>
        <w:pStyle w:val="ListNumber"/>
      </w:pPr>
      <w:r w:rsidRPr="008909BA">
        <w:t xml:space="preserve">From the drop-down box select the </w:t>
      </w:r>
      <w:r w:rsidRPr="008909BA">
        <w:rPr>
          <w:rStyle w:val="ScreenLabels"/>
        </w:rPr>
        <w:t>Order</w:t>
      </w:r>
      <w:r w:rsidRPr="008909BA">
        <w:t xml:space="preserve"> of the Score rows as ascending or descending.</w:t>
      </w:r>
    </w:p>
    <w:p w:rsidR="007521C5" w:rsidRPr="008909BA" w:rsidRDefault="007521C5" w:rsidP="007521C5">
      <w:pPr>
        <w:pStyle w:val="Heading3"/>
      </w:pPr>
      <w:bookmarkStart w:id="10" w:name="O_74551"/>
      <w:bookmarkStart w:id="11" w:name="_Toc314654125"/>
      <w:bookmarkEnd w:id="10"/>
      <w:r w:rsidRPr="008909BA">
        <w:t>Copying Data from the Spreadsheet</w:t>
      </w:r>
      <w:bookmarkEnd w:id="11"/>
    </w:p>
    <w:p w:rsidR="007521C5" w:rsidRPr="008909BA" w:rsidRDefault="007521C5" w:rsidP="007521C5">
      <w:pPr>
        <w:pStyle w:val="ListNumber"/>
        <w:keepNext/>
        <w:numPr>
          <w:ilvl w:val="0"/>
          <w:numId w:val="5"/>
        </w:numPr>
      </w:pPr>
      <w:r w:rsidRPr="008909BA">
        <w:t>Open the Excel spreadsheet containing the Age Standardised Scores.</w:t>
      </w:r>
    </w:p>
    <w:p w:rsidR="007521C5" w:rsidRPr="008909BA" w:rsidRDefault="007521C5" w:rsidP="007521C5">
      <w:pPr>
        <w:pStyle w:val="GraphicsNoReplace"/>
      </w:pPr>
      <w:bookmarkStart w:id="12" w:name="O_75261"/>
      <w:r w:rsidRPr="008909BA">
        <w:rPr>
          <w:noProof/>
        </w:rPr>
        <w:drawing>
          <wp:inline distT="0" distB="0" distL="0" distR="0">
            <wp:extent cx="4857750" cy="3124200"/>
            <wp:effectExtent l="19050" t="19050" r="19050" b="1905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3124200"/>
                    </a:xfrm>
                    <a:prstGeom prst="rect">
                      <a:avLst/>
                    </a:prstGeom>
                    <a:noFill/>
                    <a:ln w="6350" cmpd="sng">
                      <a:solidFill>
                        <a:srgbClr val="000000"/>
                      </a:solidFill>
                      <a:miter lim="800000"/>
                      <a:headEnd/>
                      <a:tailEnd/>
                    </a:ln>
                    <a:effectLst/>
                  </pic:spPr>
                </pic:pic>
              </a:graphicData>
            </a:graphic>
          </wp:inline>
        </w:drawing>
      </w:r>
      <w:bookmarkEnd w:id="12"/>
    </w:p>
    <w:p w:rsidR="007521C5" w:rsidRPr="008909BA" w:rsidRDefault="007521C5" w:rsidP="007521C5">
      <w:pPr>
        <w:pStyle w:val="ListNumber"/>
      </w:pPr>
      <w:r w:rsidRPr="008909BA">
        <w:t>Select the cells containing the score data (including the row and column descriptors) and copy them (</w:t>
      </w:r>
      <w:proofErr w:type="spellStart"/>
      <w:r w:rsidRPr="008909BA">
        <w:rPr>
          <w:rStyle w:val="ButtonNames"/>
        </w:rPr>
        <w:t>Ctrl+C</w:t>
      </w:r>
      <w:proofErr w:type="spellEnd"/>
      <w:r w:rsidRPr="008909BA">
        <w:t>).</w:t>
      </w:r>
    </w:p>
    <w:p w:rsidR="007521C5" w:rsidRPr="008909BA" w:rsidRDefault="007521C5" w:rsidP="007521C5">
      <w:pPr>
        <w:pStyle w:val="ListNumber"/>
      </w:pPr>
      <w:r w:rsidRPr="008909BA">
        <w:t xml:space="preserve">Return to SIMS Assessment and click the </w:t>
      </w:r>
      <w:r w:rsidRPr="008909BA">
        <w:rPr>
          <w:rStyle w:val="ButtonNames"/>
        </w:rPr>
        <w:t>Paste</w:t>
      </w:r>
      <w:r w:rsidRPr="008909BA">
        <w:t xml:space="preserve"> button to paste the data into the </w:t>
      </w:r>
      <w:r w:rsidRPr="008909BA">
        <w:rPr>
          <w:rStyle w:val="ScreenLabels"/>
        </w:rPr>
        <w:t>Lookup Table</w:t>
      </w:r>
      <w:r w:rsidRPr="008909BA">
        <w:t>.</w:t>
      </w:r>
    </w:p>
    <w:tbl>
      <w:tblPr>
        <w:tblW w:w="0" w:type="auto"/>
        <w:tblInd w:w="1420" w:type="dxa"/>
        <w:tblLayout w:type="fixed"/>
        <w:tblCellMar>
          <w:left w:w="62" w:type="dxa"/>
          <w:right w:w="62" w:type="dxa"/>
        </w:tblCellMar>
        <w:tblLook w:val="0000" w:firstRow="0" w:lastRow="0" w:firstColumn="0" w:lastColumn="0" w:noHBand="0" w:noVBand="0"/>
      </w:tblPr>
      <w:tblGrid>
        <w:gridCol w:w="992"/>
        <w:gridCol w:w="5812"/>
      </w:tblGrid>
      <w:tr w:rsidR="007521C5" w:rsidRPr="008909BA" w:rsidTr="00B02417">
        <w:tc>
          <w:tcPr>
            <w:tcW w:w="992" w:type="dxa"/>
            <w:tcBorders>
              <w:top w:val="nil"/>
              <w:left w:val="nil"/>
              <w:bottom w:val="nil"/>
              <w:right w:val="nil"/>
            </w:tcBorders>
            <w:tcMar>
              <w:top w:w="0" w:type="dxa"/>
              <w:left w:w="62" w:type="dxa"/>
              <w:bottom w:w="0" w:type="dxa"/>
              <w:right w:w="62" w:type="dxa"/>
            </w:tcMar>
          </w:tcPr>
          <w:p w:rsidR="007521C5" w:rsidRPr="008909BA" w:rsidRDefault="007521C5" w:rsidP="00B02417">
            <w:pPr>
              <w:pStyle w:val="ButtonLabels"/>
              <w:rPr>
                <w:lang w:val="en-NZ"/>
              </w:rPr>
            </w:pPr>
            <w:bookmarkStart w:id="13" w:name="O_75262"/>
            <w:r w:rsidRPr="008909BA">
              <w:rPr>
                <w:noProof/>
              </w:rPr>
              <w:drawing>
                <wp:inline distT="0" distB="0" distL="0" distR="0">
                  <wp:extent cx="495300" cy="219075"/>
                  <wp:effectExtent l="19050" t="19050" r="19050" b="2857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w="6350" cmpd="sng">
                            <a:solidFill>
                              <a:srgbClr val="000000"/>
                            </a:solidFill>
                            <a:miter lim="800000"/>
                            <a:headEnd/>
                            <a:tailEnd/>
                          </a:ln>
                          <a:effectLst/>
                        </pic:spPr>
                      </pic:pic>
                    </a:graphicData>
                  </a:graphic>
                </wp:inline>
              </w:drawing>
            </w:r>
            <w:bookmarkEnd w:id="13"/>
          </w:p>
        </w:tc>
        <w:tc>
          <w:tcPr>
            <w:tcW w:w="5812" w:type="dxa"/>
            <w:tcBorders>
              <w:top w:val="nil"/>
              <w:left w:val="nil"/>
              <w:bottom w:val="nil"/>
              <w:right w:val="nil"/>
            </w:tcBorders>
            <w:tcMar>
              <w:top w:w="0" w:type="dxa"/>
              <w:left w:w="62" w:type="dxa"/>
              <w:bottom w:w="0" w:type="dxa"/>
              <w:right w:w="62" w:type="dxa"/>
            </w:tcMar>
            <w:vAlign w:val="center"/>
          </w:tcPr>
          <w:p w:rsidR="007521C5" w:rsidRPr="008909BA" w:rsidRDefault="007521C5" w:rsidP="00B02417">
            <w:pPr>
              <w:pStyle w:val="ButtonLabels"/>
            </w:pPr>
            <w:r w:rsidRPr="008909BA">
              <w:t>Paste button</w:t>
            </w:r>
          </w:p>
        </w:tc>
      </w:tr>
    </w:tbl>
    <w:p w:rsidR="007521C5" w:rsidRPr="008909BA" w:rsidRDefault="007521C5" w:rsidP="007521C5">
      <w:pPr>
        <w:pStyle w:val="ListNumber"/>
        <w:keepNext/>
      </w:pPr>
      <w:r w:rsidRPr="008909BA">
        <w:lastRenderedPageBreak/>
        <w:t xml:space="preserve">The </w:t>
      </w:r>
      <w:r w:rsidRPr="008909BA">
        <w:rPr>
          <w:rStyle w:val="ScreenLabels"/>
        </w:rPr>
        <w:t>Lookup Table</w:t>
      </w:r>
      <w:r w:rsidRPr="008909BA">
        <w:t xml:space="preserve"> is populated with the data from the spreadsheet. The Age must be in the format </w:t>
      </w:r>
      <w:proofErr w:type="spellStart"/>
      <w:r w:rsidRPr="008909BA">
        <w:t>yy</w:t>
      </w:r>
      <w:proofErr w:type="spellEnd"/>
      <w:r w:rsidRPr="008909BA">
        <w:t>/mm. If not, you cannot save the table.</w:t>
      </w:r>
    </w:p>
    <w:p w:rsidR="007521C5" w:rsidRPr="008909BA" w:rsidRDefault="007521C5" w:rsidP="007521C5">
      <w:pPr>
        <w:pStyle w:val="GraphicsNoReplace"/>
      </w:pPr>
      <w:bookmarkStart w:id="14" w:name="O_75263"/>
      <w:r w:rsidRPr="008909BA">
        <w:rPr>
          <w:noProof/>
        </w:rPr>
        <w:drawing>
          <wp:inline distT="0" distB="0" distL="0" distR="0">
            <wp:extent cx="4857750" cy="2571750"/>
            <wp:effectExtent l="19050" t="19050" r="19050" b="1905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2571750"/>
                    </a:xfrm>
                    <a:prstGeom prst="rect">
                      <a:avLst/>
                    </a:prstGeom>
                    <a:noFill/>
                    <a:ln w="6350" cmpd="sng">
                      <a:solidFill>
                        <a:srgbClr val="000000"/>
                      </a:solidFill>
                      <a:miter lim="800000"/>
                      <a:headEnd/>
                      <a:tailEnd/>
                    </a:ln>
                    <a:effectLst/>
                  </pic:spPr>
                </pic:pic>
              </a:graphicData>
            </a:graphic>
          </wp:inline>
        </w:drawing>
      </w:r>
      <w:bookmarkEnd w:id="14"/>
    </w:p>
    <w:p w:rsidR="007521C5" w:rsidRPr="008909BA" w:rsidRDefault="007521C5" w:rsidP="007521C5">
      <w:pPr>
        <w:pStyle w:val="Heading3"/>
      </w:pPr>
      <w:bookmarkStart w:id="15" w:name="O_74552"/>
      <w:bookmarkStart w:id="16" w:name="_Toc314654126"/>
      <w:bookmarkEnd w:id="15"/>
      <w:r w:rsidRPr="008909BA">
        <w:t>Entering Data Manually</w:t>
      </w:r>
      <w:bookmarkEnd w:id="16"/>
    </w:p>
    <w:p w:rsidR="007521C5" w:rsidRPr="008909BA" w:rsidRDefault="007521C5" w:rsidP="007521C5">
      <w:pPr>
        <w:pStyle w:val="BodyText"/>
      </w:pPr>
      <w:r w:rsidRPr="008909BA">
        <w:t xml:space="preserve">To enter data into the </w:t>
      </w:r>
      <w:r w:rsidRPr="008909BA">
        <w:rPr>
          <w:rStyle w:val="ScreenLabels"/>
        </w:rPr>
        <w:t>Lookup Table</w:t>
      </w:r>
      <w:r w:rsidRPr="008909BA">
        <w:t xml:space="preserve"> manually:</w:t>
      </w:r>
    </w:p>
    <w:p w:rsidR="007521C5" w:rsidRPr="008909BA" w:rsidRDefault="007521C5" w:rsidP="007521C5">
      <w:pPr>
        <w:pStyle w:val="ListNumber"/>
        <w:numPr>
          <w:ilvl w:val="0"/>
          <w:numId w:val="6"/>
        </w:numPr>
      </w:pPr>
      <w:r w:rsidRPr="008909BA">
        <w:t xml:space="preserve">Click the </w:t>
      </w:r>
      <w:r w:rsidRPr="008909BA">
        <w:rPr>
          <w:rStyle w:val="ButtonNames"/>
        </w:rPr>
        <w:t>Apply</w:t>
      </w:r>
      <w:r w:rsidRPr="008909BA">
        <w:t xml:space="preserve"> button to populate the grid with the stepped Ages and Scores that you have already defined.</w:t>
      </w:r>
    </w:p>
    <w:tbl>
      <w:tblPr>
        <w:tblW w:w="0" w:type="auto"/>
        <w:tblInd w:w="1420" w:type="dxa"/>
        <w:tblLayout w:type="fixed"/>
        <w:tblCellMar>
          <w:left w:w="62" w:type="dxa"/>
          <w:right w:w="62" w:type="dxa"/>
        </w:tblCellMar>
        <w:tblLook w:val="0000" w:firstRow="0" w:lastRow="0" w:firstColumn="0" w:lastColumn="0" w:noHBand="0" w:noVBand="0"/>
      </w:tblPr>
      <w:tblGrid>
        <w:gridCol w:w="992"/>
        <w:gridCol w:w="5812"/>
      </w:tblGrid>
      <w:tr w:rsidR="007521C5" w:rsidRPr="008909BA" w:rsidTr="00B02417">
        <w:tc>
          <w:tcPr>
            <w:tcW w:w="992" w:type="dxa"/>
            <w:tcBorders>
              <w:top w:val="nil"/>
              <w:left w:val="nil"/>
              <w:bottom w:val="nil"/>
              <w:right w:val="nil"/>
            </w:tcBorders>
            <w:tcMar>
              <w:top w:w="0" w:type="dxa"/>
              <w:left w:w="62" w:type="dxa"/>
              <w:bottom w:w="0" w:type="dxa"/>
              <w:right w:w="62" w:type="dxa"/>
            </w:tcMar>
          </w:tcPr>
          <w:p w:rsidR="007521C5" w:rsidRPr="008909BA" w:rsidRDefault="007521C5" w:rsidP="00B02417">
            <w:pPr>
              <w:pStyle w:val="ButtonLabels"/>
              <w:rPr>
                <w:lang w:val="en-NZ"/>
              </w:rPr>
            </w:pPr>
            <w:bookmarkStart w:id="17" w:name="O_75264"/>
            <w:r w:rsidRPr="008909BA">
              <w:rPr>
                <w:noProof/>
              </w:rPr>
              <w:drawing>
                <wp:inline distT="0" distB="0" distL="0" distR="0">
                  <wp:extent cx="485775" cy="219075"/>
                  <wp:effectExtent l="19050" t="19050" r="28575" b="2857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w="6350" cmpd="sng">
                            <a:solidFill>
                              <a:srgbClr val="000000"/>
                            </a:solidFill>
                            <a:miter lim="800000"/>
                            <a:headEnd/>
                            <a:tailEnd/>
                          </a:ln>
                          <a:effectLst/>
                        </pic:spPr>
                      </pic:pic>
                    </a:graphicData>
                  </a:graphic>
                </wp:inline>
              </w:drawing>
            </w:r>
            <w:bookmarkEnd w:id="17"/>
          </w:p>
        </w:tc>
        <w:tc>
          <w:tcPr>
            <w:tcW w:w="5812" w:type="dxa"/>
            <w:tcBorders>
              <w:top w:val="nil"/>
              <w:left w:val="nil"/>
              <w:bottom w:val="nil"/>
              <w:right w:val="nil"/>
            </w:tcBorders>
            <w:tcMar>
              <w:top w:w="0" w:type="dxa"/>
              <w:left w:w="62" w:type="dxa"/>
              <w:bottom w:w="0" w:type="dxa"/>
              <w:right w:w="62" w:type="dxa"/>
            </w:tcMar>
            <w:vAlign w:val="center"/>
          </w:tcPr>
          <w:p w:rsidR="007521C5" w:rsidRPr="008909BA" w:rsidRDefault="007521C5" w:rsidP="00B02417">
            <w:pPr>
              <w:pStyle w:val="ButtonLabels"/>
            </w:pPr>
            <w:r w:rsidRPr="008909BA">
              <w:t>Apply button</w:t>
            </w:r>
          </w:p>
        </w:tc>
      </w:tr>
    </w:tbl>
    <w:p w:rsidR="007521C5" w:rsidRPr="008909BA" w:rsidRDefault="007521C5" w:rsidP="007521C5">
      <w:pPr>
        <w:pStyle w:val="ListContinue"/>
        <w:keepNext/>
      </w:pPr>
      <w:r w:rsidRPr="008909BA">
        <w:t>The Ages show as column headings and the stepped Scores will display down the side, one per row.</w:t>
      </w:r>
    </w:p>
    <w:p w:rsidR="007521C5" w:rsidRPr="008909BA" w:rsidRDefault="007521C5" w:rsidP="007521C5">
      <w:pPr>
        <w:pStyle w:val="GraphicsNoReplace"/>
      </w:pPr>
      <w:bookmarkStart w:id="18" w:name="O_75265"/>
      <w:r w:rsidRPr="008909BA">
        <w:rPr>
          <w:noProof/>
        </w:rPr>
        <w:drawing>
          <wp:inline distT="0" distB="0" distL="0" distR="0">
            <wp:extent cx="4800600" cy="2257425"/>
            <wp:effectExtent l="19050" t="19050" r="19050" b="2857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2257425"/>
                    </a:xfrm>
                    <a:prstGeom prst="rect">
                      <a:avLst/>
                    </a:prstGeom>
                    <a:noFill/>
                    <a:ln w="6350" cmpd="sng">
                      <a:solidFill>
                        <a:srgbClr val="000000"/>
                      </a:solidFill>
                      <a:miter lim="800000"/>
                      <a:headEnd/>
                      <a:tailEnd/>
                    </a:ln>
                    <a:effectLst/>
                  </pic:spPr>
                </pic:pic>
              </a:graphicData>
            </a:graphic>
          </wp:inline>
        </w:drawing>
      </w:r>
      <w:bookmarkEnd w:id="18"/>
    </w:p>
    <w:p w:rsidR="007521C5" w:rsidRPr="008909BA" w:rsidRDefault="007521C5" w:rsidP="007521C5">
      <w:pPr>
        <w:pStyle w:val="ListNumber"/>
      </w:pPr>
      <w:r w:rsidRPr="008909BA">
        <w:t>You can then enter the required standardised scores into each cell of the grid.</w:t>
      </w:r>
    </w:p>
    <w:p w:rsidR="007521C5" w:rsidRPr="008909BA" w:rsidRDefault="007521C5" w:rsidP="007521C5">
      <w:pPr>
        <w:pStyle w:val="ListNumber"/>
      </w:pPr>
      <w:r w:rsidRPr="008909BA">
        <w:t>To add, edit or delete a column or row, right-click anywhere in the grid to display a pop-up menu. Select the required option. Rows are always added at the bottom and columns are always added at the far right.</w:t>
      </w:r>
    </w:p>
    <w:p w:rsidR="007521C5" w:rsidRPr="008909BA" w:rsidRDefault="007521C5" w:rsidP="007521C5">
      <w:pPr>
        <w:pStyle w:val="ListContinue"/>
      </w:pPr>
      <w:r w:rsidRPr="008909BA">
        <w:lastRenderedPageBreak/>
        <w:t xml:space="preserve">Selecting </w:t>
      </w:r>
      <w:r w:rsidRPr="008909BA">
        <w:rPr>
          <w:rStyle w:val="ScreenLabels"/>
        </w:rPr>
        <w:t>Edit Row</w:t>
      </w:r>
      <w:r w:rsidRPr="008909BA">
        <w:t xml:space="preserve"> or </w:t>
      </w:r>
      <w:r w:rsidRPr="008909BA">
        <w:rPr>
          <w:rStyle w:val="ScreenLabels"/>
        </w:rPr>
        <w:t>Edit Column</w:t>
      </w:r>
      <w:r w:rsidRPr="008909BA">
        <w:t xml:space="preserve"> from the pop-up menu enables you to edit the column or row heading only. To edit the content, just click in the appropriate cell and type the changes.</w:t>
      </w:r>
    </w:p>
    <w:p w:rsidR="007521C5" w:rsidRPr="008909BA" w:rsidRDefault="007521C5" w:rsidP="007521C5">
      <w:pPr>
        <w:pStyle w:val="ListNumber"/>
      </w:pPr>
      <w:r w:rsidRPr="008909BA">
        <w:t xml:space="preserve">To move rows up or down, click in the required row and click the </w:t>
      </w:r>
      <w:r w:rsidRPr="008909BA">
        <w:rPr>
          <w:rStyle w:val="ButtonNames"/>
        </w:rPr>
        <w:t>Up</w:t>
      </w:r>
      <w:r w:rsidRPr="008909BA">
        <w:t xml:space="preserve"> or </w:t>
      </w:r>
      <w:r w:rsidRPr="008909BA">
        <w:rPr>
          <w:rStyle w:val="ButtonNames"/>
        </w:rPr>
        <w:t>Down</w:t>
      </w:r>
      <w:r w:rsidRPr="008909BA">
        <w:t xml:space="preserve"> button, adjacent to the </w:t>
      </w:r>
      <w:r w:rsidRPr="008909BA">
        <w:rPr>
          <w:rStyle w:val="ScreenLabels"/>
        </w:rPr>
        <w:t>Lookup Table</w:t>
      </w:r>
      <w:r w:rsidRPr="008909BA">
        <w:t>.</w:t>
      </w:r>
    </w:p>
    <w:tbl>
      <w:tblPr>
        <w:tblW w:w="0" w:type="auto"/>
        <w:tblInd w:w="1420" w:type="dxa"/>
        <w:tblLayout w:type="fixed"/>
        <w:tblCellMar>
          <w:left w:w="62" w:type="dxa"/>
          <w:right w:w="62" w:type="dxa"/>
        </w:tblCellMar>
        <w:tblLook w:val="0000" w:firstRow="0" w:lastRow="0" w:firstColumn="0" w:lastColumn="0" w:noHBand="0" w:noVBand="0"/>
      </w:tblPr>
      <w:tblGrid>
        <w:gridCol w:w="502"/>
        <w:gridCol w:w="6302"/>
      </w:tblGrid>
      <w:tr w:rsidR="007521C5" w:rsidRPr="008909BA" w:rsidTr="00B02417">
        <w:tc>
          <w:tcPr>
            <w:tcW w:w="502" w:type="dxa"/>
            <w:tcBorders>
              <w:top w:val="nil"/>
              <w:left w:val="nil"/>
              <w:bottom w:val="nil"/>
              <w:right w:val="nil"/>
            </w:tcBorders>
            <w:tcMar>
              <w:top w:w="0" w:type="dxa"/>
              <w:left w:w="62" w:type="dxa"/>
              <w:bottom w:w="0" w:type="dxa"/>
              <w:right w:w="62" w:type="dxa"/>
            </w:tcMar>
          </w:tcPr>
          <w:p w:rsidR="007521C5" w:rsidRPr="008909BA" w:rsidRDefault="007521C5" w:rsidP="00B02417">
            <w:pPr>
              <w:pStyle w:val="ButtonLabels"/>
              <w:rPr>
                <w:lang w:val="en-NZ"/>
              </w:rPr>
            </w:pPr>
            <w:bookmarkStart w:id="19" w:name="O_75266"/>
            <w:r w:rsidRPr="008909BA">
              <w:rPr>
                <w:noProof/>
              </w:rPr>
              <w:drawing>
                <wp:inline distT="0" distB="0" distL="0" distR="0">
                  <wp:extent cx="200025" cy="190500"/>
                  <wp:effectExtent l="19050" t="19050" r="28575" b="1905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w="6350" cmpd="sng">
                            <a:solidFill>
                              <a:srgbClr val="000000"/>
                            </a:solidFill>
                            <a:miter lim="800000"/>
                            <a:headEnd/>
                            <a:tailEnd/>
                          </a:ln>
                          <a:effectLst/>
                        </pic:spPr>
                      </pic:pic>
                    </a:graphicData>
                  </a:graphic>
                </wp:inline>
              </w:drawing>
            </w:r>
            <w:bookmarkEnd w:id="19"/>
          </w:p>
        </w:tc>
        <w:tc>
          <w:tcPr>
            <w:tcW w:w="6302" w:type="dxa"/>
            <w:tcBorders>
              <w:top w:val="nil"/>
              <w:left w:val="nil"/>
              <w:bottom w:val="nil"/>
              <w:right w:val="nil"/>
            </w:tcBorders>
            <w:tcMar>
              <w:top w:w="0" w:type="dxa"/>
              <w:left w:w="62" w:type="dxa"/>
              <w:bottom w:w="0" w:type="dxa"/>
              <w:right w:w="62" w:type="dxa"/>
            </w:tcMar>
            <w:vAlign w:val="center"/>
          </w:tcPr>
          <w:p w:rsidR="007521C5" w:rsidRPr="008909BA" w:rsidRDefault="007521C5" w:rsidP="00B02417">
            <w:pPr>
              <w:pStyle w:val="ButtonLabels"/>
              <w:rPr>
                <w:lang w:val="en-NZ"/>
              </w:rPr>
            </w:pPr>
            <w:r w:rsidRPr="008909BA">
              <w:t>Up button</w:t>
            </w:r>
          </w:p>
        </w:tc>
      </w:tr>
      <w:tr w:rsidR="007521C5" w:rsidRPr="008909BA" w:rsidTr="00B02417">
        <w:tc>
          <w:tcPr>
            <w:tcW w:w="502" w:type="dxa"/>
            <w:tcBorders>
              <w:top w:val="nil"/>
              <w:left w:val="nil"/>
              <w:bottom w:val="nil"/>
              <w:right w:val="nil"/>
            </w:tcBorders>
            <w:tcMar>
              <w:top w:w="0" w:type="dxa"/>
              <w:left w:w="62" w:type="dxa"/>
              <w:bottom w:w="0" w:type="dxa"/>
              <w:right w:w="62" w:type="dxa"/>
            </w:tcMar>
          </w:tcPr>
          <w:p w:rsidR="007521C5" w:rsidRPr="008909BA" w:rsidRDefault="007521C5" w:rsidP="00B02417">
            <w:pPr>
              <w:pStyle w:val="ButtonLabels"/>
              <w:rPr>
                <w:lang w:val="en-NZ"/>
              </w:rPr>
            </w:pPr>
            <w:bookmarkStart w:id="20" w:name="O_75267"/>
            <w:r w:rsidRPr="008909BA">
              <w:rPr>
                <w:noProof/>
              </w:rPr>
              <w:drawing>
                <wp:inline distT="0" distB="0" distL="0" distR="0">
                  <wp:extent cx="190500" cy="209550"/>
                  <wp:effectExtent l="19050" t="19050" r="19050" b="1905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w="6350" cmpd="sng">
                            <a:solidFill>
                              <a:srgbClr val="000000"/>
                            </a:solidFill>
                            <a:miter lim="800000"/>
                            <a:headEnd/>
                            <a:tailEnd/>
                          </a:ln>
                          <a:effectLst/>
                        </pic:spPr>
                      </pic:pic>
                    </a:graphicData>
                  </a:graphic>
                </wp:inline>
              </w:drawing>
            </w:r>
            <w:bookmarkEnd w:id="20"/>
          </w:p>
        </w:tc>
        <w:tc>
          <w:tcPr>
            <w:tcW w:w="6302" w:type="dxa"/>
            <w:tcBorders>
              <w:top w:val="nil"/>
              <w:left w:val="nil"/>
              <w:bottom w:val="nil"/>
              <w:right w:val="nil"/>
            </w:tcBorders>
            <w:tcMar>
              <w:top w:w="0" w:type="dxa"/>
              <w:left w:w="62" w:type="dxa"/>
              <w:bottom w:w="0" w:type="dxa"/>
              <w:right w:w="62" w:type="dxa"/>
            </w:tcMar>
            <w:vAlign w:val="center"/>
          </w:tcPr>
          <w:p w:rsidR="007521C5" w:rsidRPr="008909BA" w:rsidRDefault="007521C5" w:rsidP="00B02417">
            <w:pPr>
              <w:pStyle w:val="ButtonLabels"/>
            </w:pPr>
            <w:r w:rsidRPr="008909BA">
              <w:t>Down button</w:t>
            </w:r>
          </w:p>
        </w:tc>
      </w:tr>
    </w:tbl>
    <w:p w:rsidR="007521C5" w:rsidRPr="008909BA" w:rsidRDefault="007521C5" w:rsidP="007521C5">
      <w:pPr>
        <w:pStyle w:val="Heading3"/>
      </w:pPr>
      <w:bookmarkStart w:id="21" w:name="O_74553"/>
      <w:bookmarkStart w:id="22" w:name="_Toc314654127"/>
      <w:bookmarkEnd w:id="21"/>
      <w:r w:rsidRPr="008909BA">
        <w:t>A</w:t>
      </w:r>
      <w:r w:rsidRPr="008909BA">
        <w:fldChar w:fldCharType="begin"/>
      </w:r>
      <w:r w:rsidRPr="008909BA">
        <w:instrText>XE "aspects:associating with categories"</w:instrText>
      </w:r>
      <w:r w:rsidRPr="008909BA">
        <w:fldChar w:fldCharType="end"/>
      </w:r>
      <w:r w:rsidRPr="008909BA">
        <w:fldChar w:fldCharType="begin"/>
      </w:r>
      <w:r w:rsidRPr="008909BA">
        <w:instrText>XE "associating:aspects with categories"</w:instrText>
      </w:r>
      <w:r w:rsidRPr="008909BA">
        <w:fldChar w:fldCharType="end"/>
      </w:r>
      <w:r w:rsidRPr="008909BA">
        <w:fldChar w:fldCharType="begin"/>
      </w:r>
      <w:r w:rsidRPr="008909BA">
        <w:instrText>XE "categories:associating aspects with"</w:instrText>
      </w:r>
      <w:r w:rsidRPr="008909BA">
        <w:fldChar w:fldCharType="end"/>
      </w:r>
      <w:r w:rsidRPr="008909BA">
        <w:t>ssociating the Lookup Table with a Category</w:t>
      </w:r>
      <w:bookmarkEnd w:id="22"/>
    </w:p>
    <w:p w:rsidR="007521C5" w:rsidRPr="008909BA" w:rsidRDefault="007521C5" w:rsidP="007521C5">
      <w:pPr>
        <w:pStyle w:val="BodyText"/>
      </w:pPr>
      <w:r w:rsidRPr="008909BA">
        <w:t>A Lookup Table can be associated with one or more previously defined Categories. This enables the subsequent view of Lookup Tables to be filtered by Category e.g. only show Maths Lookup Tables, only show Reading Age Lookup Tables, etc.</w:t>
      </w:r>
    </w:p>
    <w:p w:rsidR="007521C5" w:rsidRPr="008909BA" w:rsidRDefault="007521C5" w:rsidP="007521C5">
      <w:pPr>
        <w:pStyle w:val="BodyText"/>
      </w:pPr>
      <w:r w:rsidRPr="008909BA">
        <w:t>To assign a Lookup Table to one or more Categories:</w:t>
      </w:r>
    </w:p>
    <w:p w:rsidR="007521C5" w:rsidRPr="008909BA" w:rsidRDefault="007521C5" w:rsidP="007521C5">
      <w:pPr>
        <w:pStyle w:val="ListNumber"/>
        <w:keepNext/>
        <w:numPr>
          <w:ilvl w:val="0"/>
          <w:numId w:val="7"/>
        </w:numPr>
      </w:pPr>
      <w:r w:rsidRPr="008909BA">
        <w:t xml:space="preserve">Scroll down or click the </w:t>
      </w:r>
      <w:r w:rsidRPr="008909BA">
        <w:rPr>
          <w:rStyle w:val="ScreenLabels"/>
        </w:rPr>
        <w:t>Categories</w:t>
      </w:r>
      <w:r w:rsidRPr="008909BA">
        <w:t xml:space="preserve"> hyperlink to display the </w:t>
      </w:r>
      <w:r w:rsidRPr="008909BA">
        <w:rPr>
          <w:rStyle w:val="ScreenLabels"/>
        </w:rPr>
        <w:t>Categories</w:t>
      </w:r>
      <w:r w:rsidRPr="008909BA">
        <w:t xml:space="preserve"> panel.</w:t>
      </w:r>
    </w:p>
    <w:p w:rsidR="007521C5" w:rsidRPr="008909BA" w:rsidRDefault="007521C5" w:rsidP="007521C5">
      <w:pPr>
        <w:pStyle w:val="GraphicsNoReplace"/>
      </w:pPr>
      <w:r w:rsidRPr="008909BA">
        <w:rPr>
          <w:noProof/>
        </w:rPr>
        <w:drawing>
          <wp:inline distT="0" distB="0" distL="0" distR="0">
            <wp:extent cx="1038225" cy="2000250"/>
            <wp:effectExtent l="19050" t="19050" r="28575" b="190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2000250"/>
                    </a:xfrm>
                    <a:prstGeom prst="rect">
                      <a:avLst/>
                    </a:prstGeom>
                    <a:noFill/>
                    <a:ln w="6350" cmpd="sng">
                      <a:solidFill>
                        <a:srgbClr val="000000"/>
                      </a:solidFill>
                      <a:miter lim="800000"/>
                      <a:headEnd/>
                      <a:tailEnd/>
                    </a:ln>
                    <a:effectLst/>
                  </pic:spPr>
                </pic:pic>
              </a:graphicData>
            </a:graphic>
          </wp:inline>
        </w:drawing>
      </w:r>
    </w:p>
    <w:p w:rsidR="007521C5" w:rsidRPr="008909BA" w:rsidRDefault="007521C5" w:rsidP="007521C5">
      <w:pPr>
        <w:pStyle w:val="ListNumber"/>
      </w:pPr>
      <w:r w:rsidRPr="008909BA">
        <w:t xml:space="preserve">Click the </w:t>
      </w:r>
      <w:r w:rsidRPr="008909BA">
        <w:rPr>
          <w:rStyle w:val="ButtonNames"/>
        </w:rPr>
        <w:t>+</w:t>
      </w:r>
      <w:r w:rsidRPr="008909BA">
        <w:rPr>
          <w:rStyle w:val="Bold"/>
        </w:rPr>
        <w:t xml:space="preserve"> </w:t>
      </w:r>
      <w:r w:rsidRPr="008909BA">
        <w:t xml:space="preserve">or </w:t>
      </w:r>
      <w:r w:rsidRPr="008909BA">
        <w:rPr>
          <w:rStyle w:val="ButtonNames"/>
        </w:rPr>
        <w:t>–</w:t>
      </w:r>
      <w:r w:rsidRPr="008909BA">
        <w:rPr>
          <w:rStyle w:val="Bold"/>
        </w:rPr>
        <w:t xml:space="preserve"> </w:t>
      </w:r>
      <w:r w:rsidRPr="008909BA">
        <w:t>symbols to expand or contract the Category Types as necessary.</w:t>
      </w:r>
    </w:p>
    <w:p w:rsidR="007521C5" w:rsidRPr="008909BA" w:rsidRDefault="007521C5" w:rsidP="007521C5">
      <w:pPr>
        <w:pStyle w:val="ListNumber"/>
      </w:pPr>
      <w:r w:rsidRPr="008909BA">
        <w:t>Choose the required Category or Categories by selecting the adjacent check box(es).</w:t>
      </w:r>
    </w:p>
    <w:p w:rsidR="007521C5" w:rsidRPr="008909BA" w:rsidRDefault="007521C5" w:rsidP="007521C5">
      <w:pPr>
        <w:pStyle w:val="ListNumber"/>
      </w:pPr>
      <w:r w:rsidRPr="008909BA">
        <w:t xml:space="preserve">Click the </w:t>
      </w:r>
      <w:r w:rsidRPr="008909BA">
        <w:rPr>
          <w:rStyle w:val="ButtonNames"/>
        </w:rPr>
        <w:t>Save</w:t>
      </w:r>
      <w:r w:rsidRPr="008909BA">
        <w:rPr>
          <w:rStyle w:val="Bold"/>
        </w:rPr>
        <w:t xml:space="preserve"> </w:t>
      </w:r>
      <w:r w:rsidRPr="008909BA">
        <w:t>button to save the Category associations.</w:t>
      </w:r>
    </w:p>
    <w:p w:rsidR="007521C5" w:rsidRPr="008909BA" w:rsidRDefault="007521C5" w:rsidP="007521C5">
      <w:pPr>
        <w:pStyle w:val="AlignMoreInfoTable"/>
      </w:pPr>
    </w:p>
    <w:tbl>
      <w:tblPr>
        <w:tblW w:w="9070" w:type="dxa"/>
        <w:tblInd w:w="800" w:type="dxa"/>
        <w:tblLayout w:type="fixed"/>
        <w:tblCellMar>
          <w:left w:w="60" w:type="dxa"/>
          <w:right w:w="60" w:type="dxa"/>
        </w:tblCellMar>
        <w:tblLook w:val="0000" w:firstRow="0" w:lastRow="0" w:firstColumn="0" w:lastColumn="0" w:noHBand="0" w:noVBand="0"/>
      </w:tblPr>
      <w:tblGrid>
        <w:gridCol w:w="9070"/>
      </w:tblGrid>
      <w:tr w:rsidR="007521C5" w:rsidRPr="008909BA" w:rsidTr="00B02417">
        <w:tc>
          <w:tcPr>
            <w:tcW w:w="22095" w:type="dxa"/>
            <w:tcBorders>
              <w:top w:val="nil"/>
              <w:left w:val="nil"/>
              <w:bottom w:val="nil"/>
              <w:right w:val="nil"/>
            </w:tcBorders>
          </w:tcPr>
          <w:p w:rsidR="007521C5" w:rsidRPr="008909BA" w:rsidRDefault="007521C5" w:rsidP="00B02417">
            <w:pPr>
              <w:pStyle w:val="MoreInformation"/>
            </w:pPr>
            <w:r>
              <w:rPr>
                <w:noProof/>
              </w:rPr>
              <w:drawing>
                <wp:anchor distT="0" distB="0" distL="140335" distR="140335" simplePos="0" relativeHeight="251660288" behindDoc="0" locked="0" layoutInCell="1" allowOverlap="1">
                  <wp:simplePos x="0" y="0"/>
                  <wp:positionH relativeFrom="page">
                    <wp:posOffset>-1334770</wp:posOffset>
                  </wp:positionH>
                  <wp:positionV relativeFrom="page">
                    <wp:posOffset>-8552180</wp:posOffset>
                  </wp:positionV>
                  <wp:extent cx="304800" cy="3048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More Information:</w:t>
            </w:r>
          </w:p>
          <w:p w:rsidR="007521C5" w:rsidRPr="008909BA" w:rsidRDefault="009859C2" w:rsidP="00B02417">
            <w:pPr>
              <w:pStyle w:val="MoreInformationItems"/>
            </w:pPr>
            <w:hyperlink w:anchor="O_75947" w:history="1">
              <w:r w:rsidR="007521C5" w:rsidRPr="008909BA">
                <w:t>Creating and Maintaining Categories</w:t>
              </w:r>
            </w:hyperlink>
            <w:r w:rsidR="007521C5" w:rsidRPr="008909BA">
              <w:rPr>
                <w:rStyle w:val="MoreInfoOnPage"/>
              </w:rPr>
              <w:t xml:space="preserve"> on page </w:t>
            </w:r>
            <w:r w:rsidR="007521C5" w:rsidRPr="008909BA">
              <w:fldChar w:fldCharType="begin"/>
            </w:r>
            <w:r w:rsidR="007521C5" w:rsidRPr="008909BA">
              <w:rPr>
                <w:rStyle w:val="MoreInfoPageNos"/>
              </w:rPr>
              <w:instrText>PAGEREF</w:instrText>
            </w:r>
            <w:r w:rsidR="007521C5" w:rsidRPr="008909BA">
              <w:instrText xml:space="preserve"> O_75947 \h</w:instrText>
            </w:r>
            <w:r w:rsidR="007521C5" w:rsidRPr="008909BA">
              <w:fldChar w:fldCharType="separate"/>
            </w:r>
            <w:r w:rsidR="007521C5">
              <w:rPr>
                <w:rStyle w:val="MoreInfoPageNos"/>
                <w:noProof/>
              </w:rPr>
              <w:t>85</w:t>
            </w:r>
            <w:r w:rsidR="007521C5" w:rsidRPr="008909BA">
              <w:fldChar w:fldCharType="end"/>
            </w:r>
          </w:p>
        </w:tc>
      </w:tr>
    </w:tbl>
    <w:p w:rsidR="000F6B74" w:rsidRDefault="000F6B74"/>
    <w:sectPr w:rsidR="000F6B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 o:bullet="t">
        <v:imagedata r:id="rId1" o:title="bullet2"/>
      </v:shape>
    </w:pict>
  </w:numPicBullet>
  <w:abstractNum w:abstractNumId="0" w15:restartNumberingAfterBreak="0">
    <w:nsid w:val="2D096D20"/>
    <w:multiLevelType w:val="hybridMultilevel"/>
    <w:tmpl w:val="2012C1B2"/>
    <w:lvl w:ilvl="0" w:tplc="830E221E">
      <w:start w:val="1"/>
      <w:numFmt w:val="bullet"/>
      <w:pStyle w:val="ListBullet2"/>
      <w:lvlText w:val=""/>
      <w:lvlPicBulletId w:val="0"/>
      <w:lvlJc w:val="left"/>
      <w:pPr>
        <w:tabs>
          <w:tab w:val="num" w:pos="1841"/>
        </w:tabs>
        <w:ind w:left="1843" w:hanging="454"/>
      </w:pPr>
      <w:rPr>
        <w:rFonts w:ascii="Symbol" w:hAnsi="Symbol" w:hint="default"/>
        <w:b w:val="0"/>
        <w:i w:val="0"/>
        <w:color w:val="auto"/>
        <w:spacing w:val="40"/>
        <w:w w:val="100"/>
        <w:sz w:val="18"/>
        <w:szCs w:val="18"/>
      </w:rPr>
    </w:lvl>
    <w:lvl w:ilvl="1" w:tplc="04090003">
      <w:start w:val="1"/>
      <w:numFmt w:val="bullet"/>
      <w:lvlText w:val="o"/>
      <w:lvlJc w:val="left"/>
      <w:pPr>
        <w:tabs>
          <w:tab w:val="num" w:pos="2416"/>
        </w:tabs>
        <w:ind w:left="2416" w:hanging="360"/>
      </w:pPr>
      <w:rPr>
        <w:rFonts w:ascii="Courier New" w:hAnsi="Courier New" w:cs="Courier New" w:hint="default"/>
      </w:rPr>
    </w:lvl>
    <w:lvl w:ilvl="2" w:tplc="04090005" w:tentative="1">
      <w:start w:val="1"/>
      <w:numFmt w:val="bullet"/>
      <w:lvlText w:val=""/>
      <w:lvlJc w:val="left"/>
      <w:pPr>
        <w:tabs>
          <w:tab w:val="num" w:pos="3136"/>
        </w:tabs>
        <w:ind w:left="3136" w:hanging="360"/>
      </w:pPr>
      <w:rPr>
        <w:rFonts w:ascii="Wingdings" w:hAnsi="Wingdings" w:hint="default"/>
      </w:rPr>
    </w:lvl>
    <w:lvl w:ilvl="3" w:tplc="04090001" w:tentative="1">
      <w:start w:val="1"/>
      <w:numFmt w:val="bullet"/>
      <w:lvlText w:val=""/>
      <w:lvlJc w:val="left"/>
      <w:pPr>
        <w:tabs>
          <w:tab w:val="num" w:pos="3856"/>
        </w:tabs>
        <w:ind w:left="3856" w:hanging="360"/>
      </w:pPr>
      <w:rPr>
        <w:rFonts w:ascii="Symbol" w:hAnsi="Symbol" w:hint="default"/>
      </w:rPr>
    </w:lvl>
    <w:lvl w:ilvl="4" w:tplc="04090003" w:tentative="1">
      <w:start w:val="1"/>
      <w:numFmt w:val="bullet"/>
      <w:lvlText w:val="o"/>
      <w:lvlJc w:val="left"/>
      <w:pPr>
        <w:tabs>
          <w:tab w:val="num" w:pos="4576"/>
        </w:tabs>
        <w:ind w:left="4576" w:hanging="360"/>
      </w:pPr>
      <w:rPr>
        <w:rFonts w:ascii="Courier New" w:hAnsi="Courier New" w:cs="Courier New" w:hint="default"/>
      </w:rPr>
    </w:lvl>
    <w:lvl w:ilvl="5" w:tplc="04090005" w:tentative="1">
      <w:start w:val="1"/>
      <w:numFmt w:val="bullet"/>
      <w:lvlText w:val=""/>
      <w:lvlJc w:val="left"/>
      <w:pPr>
        <w:tabs>
          <w:tab w:val="num" w:pos="5296"/>
        </w:tabs>
        <w:ind w:left="5296" w:hanging="360"/>
      </w:pPr>
      <w:rPr>
        <w:rFonts w:ascii="Wingdings" w:hAnsi="Wingdings" w:hint="default"/>
      </w:rPr>
    </w:lvl>
    <w:lvl w:ilvl="6" w:tplc="04090001" w:tentative="1">
      <w:start w:val="1"/>
      <w:numFmt w:val="bullet"/>
      <w:lvlText w:val=""/>
      <w:lvlJc w:val="left"/>
      <w:pPr>
        <w:tabs>
          <w:tab w:val="num" w:pos="6016"/>
        </w:tabs>
        <w:ind w:left="6016" w:hanging="360"/>
      </w:pPr>
      <w:rPr>
        <w:rFonts w:ascii="Symbol" w:hAnsi="Symbol" w:hint="default"/>
      </w:rPr>
    </w:lvl>
    <w:lvl w:ilvl="7" w:tplc="04090003" w:tentative="1">
      <w:start w:val="1"/>
      <w:numFmt w:val="bullet"/>
      <w:lvlText w:val="o"/>
      <w:lvlJc w:val="left"/>
      <w:pPr>
        <w:tabs>
          <w:tab w:val="num" w:pos="6736"/>
        </w:tabs>
        <w:ind w:left="6736" w:hanging="360"/>
      </w:pPr>
      <w:rPr>
        <w:rFonts w:ascii="Courier New" w:hAnsi="Courier New" w:cs="Courier New" w:hint="default"/>
      </w:rPr>
    </w:lvl>
    <w:lvl w:ilvl="8" w:tplc="04090005" w:tentative="1">
      <w:start w:val="1"/>
      <w:numFmt w:val="bullet"/>
      <w:lvlText w:val=""/>
      <w:lvlJc w:val="left"/>
      <w:pPr>
        <w:tabs>
          <w:tab w:val="num" w:pos="7456"/>
        </w:tabs>
        <w:ind w:left="7456" w:hanging="360"/>
      </w:pPr>
      <w:rPr>
        <w:rFonts w:ascii="Wingdings" w:hAnsi="Wingdings" w:hint="default"/>
      </w:rPr>
    </w:lvl>
  </w:abstractNum>
  <w:abstractNum w:abstractNumId="1" w15:restartNumberingAfterBreak="0">
    <w:nsid w:val="4E7D5C5C"/>
    <w:multiLevelType w:val="hybridMultilevel"/>
    <w:tmpl w:val="400EEAD4"/>
    <w:lvl w:ilvl="0" w:tplc="237E16A0">
      <w:start w:val="1"/>
      <w:numFmt w:val="decimal"/>
      <w:pStyle w:val="ListNumber"/>
      <w:lvlText w:val="%1."/>
      <w:lvlJc w:val="left"/>
      <w:pPr>
        <w:tabs>
          <w:tab w:val="num" w:pos="964"/>
        </w:tabs>
        <w:ind w:left="1418" w:hanging="454"/>
      </w:pPr>
      <w:rPr>
        <w:rFonts w:ascii="Verdana" w:hAnsi="Verdana" w:hint="default"/>
        <w:b w:val="0"/>
        <w:i w:val="0"/>
        <w:color w:val="336699"/>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8C79E4"/>
    <w:multiLevelType w:val="multilevel"/>
    <w:tmpl w:val="AE601B8A"/>
    <w:lvl w:ilvl="0">
      <w:start w:val="1"/>
      <w:numFmt w:val="decimalZero"/>
      <w:pStyle w:val="Heading1"/>
      <w:suff w:val="nothing"/>
      <w:lvlText w:val="%1|"/>
      <w:lvlJc w:val="left"/>
      <w:pPr>
        <w:ind w:left="1418" w:hanging="1418"/>
      </w:pPr>
      <w:rPr>
        <w:rFonts w:ascii="Verdana" w:hAnsi="Verdana" w:hint="default"/>
        <w:b/>
        <w:i/>
        <w:color w:val="006699"/>
        <w:spacing w:val="-46"/>
        <w:kern w:val="0"/>
        <w:position w:val="0"/>
        <w:sz w:val="8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C5"/>
    <w:rsid w:val="000F6B74"/>
    <w:rsid w:val="007521C5"/>
    <w:rsid w:val="009859C2"/>
    <w:rsid w:val="00A86559"/>
    <w:rsid w:val="00A93082"/>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E463A4-5557-40AE-879B-9EA4FD79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1C5"/>
    <w:pPr>
      <w:keepLines/>
      <w:spacing w:before="80" w:after="80"/>
      <w:ind w:left="1418" w:right="459"/>
    </w:pPr>
    <w:rPr>
      <w:rFonts w:ascii="Verdana" w:hAnsi="Verdana"/>
    </w:rPr>
  </w:style>
  <w:style w:type="paragraph" w:styleId="Heading1">
    <w:name w:val="heading 1"/>
    <w:basedOn w:val="Normal"/>
    <w:next w:val="Normal"/>
    <w:link w:val="Heading1Char"/>
    <w:qFormat/>
    <w:rsid w:val="007521C5"/>
    <w:pPr>
      <w:keepNext/>
      <w:keepLines w:val="0"/>
      <w:numPr>
        <w:numId w:val="2"/>
      </w:numPr>
      <w:shd w:val="clear" w:color="00FFFF" w:fill="auto"/>
      <w:tabs>
        <w:tab w:val="left" w:pos="1800"/>
      </w:tabs>
      <w:spacing w:before="160" w:after="160"/>
      <w:ind w:right="0"/>
      <w:outlineLvl w:val="0"/>
    </w:pPr>
    <w:rPr>
      <w:b/>
      <w:noProof/>
      <w:kern w:val="32"/>
      <w:sz w:val="40"/>
      <w:szCs w:val="44"/>
    </w:rPr>
  </w:style>
  <w:style w:type="paragraph" w:styleId="Heading2">
    <w:name w:val="heading 2"/>
    <w:basedOn w:val="Normal"/>
    <w:next w:val="Normal"/>
    <w:link w:val="Heading2Char"/>
    <w:qFormat/>
    <w:rsid w:val="007521C5"/>
    <w:pPr>
      <w:keepNext/>
      <w:keepLines w:val="0"/>
      <w:numPr>
        <w:ilvl w:val="1"/>
        <w:numId w:val="2"/>
      </w:numPr>
      <w:spacing w:before="200" w:after="120"/>
      <w:ind w:right="0"/>
      <w:outlineLvl w:val="1"/>
    </w:pPr>
    <w:rPr>
      <w:b/>
      <w:noProof/>
      <w:color w:val="006699"/>
      <w:sz w:val="30"/>
      <w:szCs w:val="44"/>
    </w:rPr>
  </w:style>
  <w:style w:type="paragraph" w:styleId="Heading3">
    <w:name w:val="heading 3"/>
    <w:next w:val="Normal"/>
    <w:link w:val="Heading3Char"/>
    <w:qFormat/>
    <w:rsid w:val="007521C5"/>
    <w:pPr>
      <w:keepNext/>
      <w:numPr>
        <w:ilvl w:val="2"/>
        <w:numId w:val="2"/>
      </w:numPr>
      <w:spacing w:before="200" w:after="40"/>
      <w:outlineLvl w:val="2"/>
    </w:pPr>
    <w:rPr>
      <w:rFonts w:ascii="Verdana" w:hAnsi="Verdana"/>
      <w:b/>
      <w:noProof/>
      <w:sz w:val="24"/>
    </w:rPr>
  </w:style>
  <w:style w:type="paragraph" w:styleId="Heading4">
    <w:name w:val="heading 4"/>
    <w:basedOn w:val="Heading3"/>
    <w:next w:val="Normal"/>
    <w:link w:val="Heading4Char"/>
    <w:qFormat/>
    <w:rsid w:val="007521C5"/>
    <w:pPr>
      <w:numPr>
        <w:ilvl w:val="3"/>
      </w:numPr>
      <w:outlineLvl w:val="3"/>
    </w:pPr>
    <w:rPr>
      <w:sz w:val="22"/>
    </w:rPr>
  </w:style>
  <w:style w:type="paragraph" w:styleId="Heading5">
    <w:name w:val="heading 5"/>
    <w:basedOn w:val="Normal"/>
    <w:next w:val="Normal"/>
    <w:link w:val="Heading5Char"/>
    <w:autoRedefine/>
    <w:qFormat/>
    <w:rsid w:val="007521C5"/>
    <w:pPr>
      <w:numPr>
        <w:ilvl w:val="4"/>
        <w:numId w:val="2"/>
      </w:numPr>
      <w:tabs>
        <w:tab w:val="left" w:pos="709"/>
      </w:tabs>
      <w:ind w:right="176"/>
      <w:jc w:val="right"/>
      <w:outlineLvl w:val="4"/>
    </w:pPr>
    <w:rPr>
      <w:b/>
      <w:i/>
      <w:sz w:val="96"/>
      <w:szCs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1C5"/>
    <w:rPr>
      <w:rFonts w:ascii="Verdana" w:hAnsi="Verdana"/>
      <w:b/>
      <w:noProof/>
      <w:kern w:val="32"/>
      <w:sz w:val="40"/>
      <w:szCs w:val="44"/>
      <w:shd w:val="clear" w:color="00FFFF" w:fill="auto"/>
    </w:rPr>
  </w:style>
  <w:style w:type="character" w:customStyle="1" w:styleId="Heading2Char">
    <w:name w:val="Heading 2 Char"/>
    <w:basedOn w:val="DefaultParagraphFont"/>
    <w:link w:val="Heading2"/>
    <w:rsid w:val="007521C5"/>
    <w:rPr>
      <w:rFonts w:ascii="Verdana" w:hAnsi="Verdana"/>
      <w:b/>
      <w:noProof/>
      <w:color w:val="006699"/>
      <w:sz w:val="30"/>
      <w:szCs w:val="44"/>
    </w:rPr>
  </w:style>
  <w:style w:type="character" w:customStyle="1" w:styleId="Heading3Char">
    <w:name w:val="Heading 3 Char"/>
    <w:basedOn w:val="DefaultParagraphFont"/>
    <w:link w:val="Heading3"/>
    <w:rsid w:val="007521C5"/>
    <w:rPr>
      <w:rFonts w:ascii="Verdana" w:hAnsi="Verdana"/>
      <w:b/>
      <w:noProof/>
      <w:sz w:val="24"/>
    </w:rPr>
  </w:style>
  <w:style w:type="character" w:customStyle="1" w:styleId="Heading4Char">
    <w:name w:val="Heading 4 Char"/>
    <w:basedOn w:val="DefaultParagraphFont"/>
    <w:link w:val="Heading4"/>
    <w:rsid w:val="007521C5"/>
    <w:rPr>
      <w:rFonts w:ascii="Verdana" w:hAnsi="Verdana"/>
      <w:b/>
      <w:noProof/>
      <w:sz w:val="22"/>
    </w:rPr>
  </w:style>
  <w:style w:type="character" w:customStyle="1" w:styleId="Heading5Char">
    <w:name w:val="Heading 5 Char"/>
    <w:basedOn w:val="DefaultParagraphFont"/>
    <w:link w:val="Heading5"/>
    <w:rsid w:val="007521C5"/>
    <w:rPr>
      <w:rFonts w:ascii="Verdana" w:hAnsi="Verdana"/>
      <w:b/>
      <w:i/>
      <w:sz w:val="96"/>
      <w:szCs w:val="100"/>
    </w:rPr>
  </w:style>
  <w:style w:type="paragraph" w:styleId="BodyText">
    <w:name w:val="Body Text"/>
    <w:basedOn w:val="Normal"/>
    <w:link w:val="BodyTextChar"/>
    <w:rsid w:val="007521C5"/>
  </w:style>
  <w:style w:type="character" w:customStyle="1" w:styleId="BodyTextChar">
    <w:name w:val="Body Text Char"/>
    <w:basedOn w:val="DefaultParagraphFont"/>
    <w:link w:val="BodyText"/>
    <w:rsid w:val="007521C5"/>
    <w:rPr>
      <w:rFonts w:ascii="Verdana" w:hAnsi="Verdana"/>
    </w:rPr>
  </w:style>
  <w:style w:type="paragraph" w:customStyle="1" w:styleId="AlignMoreInfoTable">
    <w:name w:val="Align More Info Table"/>
    <w:basedOn w:val="Normal"/>
    <w:rsid w:val="007521C5"/>
    <w:pPr>
      <w:keepLines w:val="0"/>
      <w:spacing w:before="0" w:after="0"/>
      <w:ind w:left="794" w:right="0"/>
    </w:pPr>
    <w:rPr>
      <w:sz w:val="2"/>
      <w:szCs w:val="2"/>
    </w:rPr>
  </w:style>
  <w:style w:type="paragraph" w:customStyle="1" w:styleId="ButtonLabels">
    <w:name w:val="Button Labels"/>
    <w:rsid w:val="007521C5"/>
    <w:pPr>
      <w:widowControl w:val="0"/>
      <w:autoSpaceDE w:val="0"/>
      <w:autoSpaceDN w:val="0"/>
      <w:adjustRightInd w:val="0"/>
      <w:spacing w:before="160" w:after="120"/>
    </w:pPr>
    <w:rPr>
      <w:rFonts w:ascii="Verdana" w:hAnsi="Verdana" w:cs="Verdana"/>
      <w:i/>
      <w:iCs/>
      <w:color w:val="000000"/>
      <w:lang w:eastAsia="en-US"/>
    </w:rPr>
  </w:style>
  <w:style w:type="character" w:customStyle="1" w:styleId="ButtonNames">
    <w:name w:val="Button Names"/>
    <w:rsid w:val="007521C5"/>
    <w:rPr>
      <w:rFonts w:ascii="Verdana" w:hAnsi="Verdana" w:cs="Verdana"/>
      <w:b/>
      <w:bCs/>
      <w:color w:val="000000"/>
      <w:sz w:val="20"/>
      <w:szCs w:val="20"/>
      <w:vertAlign w:val="baseline"/>
    </w:rPr>
  </w:style>
  <w:style w:type="paragraph" w:styleId="ListBullet2">
    <w:name w:val="List Bullet 2"/>
    <w:basedOn w:val="ListBullet"/>
    <w:rsid w:val="007521C5"/>
    <w:pPr>
      <w:numPr>
        <w:numId w:val="1"/>
      </w:numPr>
      <w:tabs>
        <w:tab w:val="clear" w:pos="1841"/>
        <w:tab w:val="num" w:pos="360"/>
      </w:tabs>
      <w:ind w:left="360" w:right="442" w:hanging="360"/>
      <w:contextualSpacing w:val="0"/>
    </w:pPr>
  </w:style>
  <w:style w:type="paragraph" w:styleId="ListContinue">
    <w:name w:val="List Continue"/>
    <w:basedOn w:val="BodyText"/>
    <w:rsid w:val="007521C5"/>
  </w:style>
  <w:style w:type="paragraph" w:styleId="ListNumber">
    <w:name w:val="List Number"/>
    <w:basedOn w:val="Normal"/>
    <w:rsid w:val="007521C5"/>
    <w:pPr>
      <w:numPr>
        <w:numId w:val="3"/>
      </w:numPr>
    </w:pPr>
  </w:style>
  <w:style w:type="character" w:customStyle="1" w:styleId="MenuRoutes">
    <w:name w:val="Menu Routes"/>
    <w:rsid w:val="007521C5"/>
    <w:rPr>
      <w:rFonts w:ascii="Verdana" w:hAnsi="Verdana" w:cs="Verdana"/>
      <w:b/>
      <w:bCs/>
      <w:color w:val="000000"/>
      <w:sz w:val="20"/>
      <w:szCs w:val="20"/>
      <w:vertAlign w:val="baseline"/>
    </w:rPr>
  </w:style>
  <w:style w:type="paragraph" w:customStyle="1" w:styleId="MoreInformation">
    <w:name w:val="More Information"/>
    <w:basedOn w:val="Normal"/>
    <w:rsid w:val="007521C5"/>
    <w:pPr>
      <w:tabs>
        <w:tab w:val="left" w:pos="654"/>
      </w:tabs>
      <w:spacing w:before="0" w:after="0"/>
      <w:ind w:left="0" w:right="0"/>
    </w:pPr>
    <w:rPr>
      <w:b/>
      <w:color w:val="006699"/>
    </w:rPr>
  </w:style>
  <w:style w:type="paragraph" w:customStyle="1" w:styleId="MoreInformationItems">
    <w:name w:val="More Information Items"/>
    <w:basedOn w:val="Normal"/>
    <w:rsid w:val="007521C5"/>
    <w:pPr>
      <w:spacing w:before="0" w:after="0"/>
      <w:ind w:left="652" w:right="0"/>
    </w:pPr>
    <w:rPr>
      <w:i/>
      <w:iCs/>
    </w:rPr>
  </w:style>
  <w:style w:type="character" w:customStyle="1" w:styleId="ScreenLabels">
    <w:name w:val="Screen Labels"/>
    <w:basedOn w:val="DefaultParagraphFont"/>
    <w:rsid w:val="007521C5"/>
    <w:rPr>
      <w:b/>
    </w:rPr>
  </w:style>
  <w:style w:type="character" w:customStyle="1" w:styleId="Bold">
    <w:name w:val="Bold"/>
    <w:rsid w:val="007521C5"/>
    <w:rPr>
      <w:rFonts w:ascii="Verdana" w:hAnsi="Verdana" w:cs="Verdana"/>
      <w:b/>
      <w:bCs/>
      <w:dstrike w:val="0"/>
      <w:color w:val="000000"/>
      <w:sz w:val="20"/>
      <w:szCs w:val="20"/>
      <w:vertAlign w:val="baseline"/>
    </w:rPr>
  </w:style>
  <w:style w:type="paragraph" w:customStyle="1" w:styleId="MiniTOCItem">
    <w:name w:val="MiniTOCItem"/>
    <w:basedOn w:val="ListBullet"/>
    <w:rsid w:val="007521C5"/>
    <w:pPr>
      <w:keepNext/>
      <w:tabs>
        <w:tab w:val="clear" w:pos="964"/>
        <w:tab w:val="right" w:leader="dot" w:pos="7740"/>
      </w:tabs>
      <w:ind w:left="0" w:firstLine="0"/>
      <w:contextualSpacing w:val="0"/>
    </w:pPr>
    <w:rPr>
      <w:b/>
      <w:color w:val="006699"/>
      <w:szCs w:val="22"/>
      <w:lang w:val="en-US" w:eastAsia="en-US"/>
    </w:rPr>
  </w:style>
  <w:style w:type="paragraph" w:customStyle="1" w:styleId="MiniTOCTitle">
    <w:name w:val="MiniTOCTitle"/>
    <w:basedOn w:val="Heading4"/>
    <w:rsid w:val="007521C5"/>
    <w:pPr>
      <w:numPr>
        <w:ilvl w:val="0"/>
        <w:numId w:val="0"/>
      </w:numPr>
      <w:spacing w:before="240" w:after="120"/>
      <w:outlineLvl w:val="9"/>
    </w:pPr>
    <w:rPr>
      <w:rFonts w:ascii="Arial" w:hAnsi="Arial"/>
      <w:color w:val="FFFFFF"/>
      <w:sz w:val="24"/>
      <w:lang w:val="en-AU" w:eastAsia="en-US"/>
    </w:rPr>
  </w:style>
  <w:style w:type="character" w:customStyle="1" w:styleId="MoreInfoOnPage">
    <w:name w:val="More Info On Page"/>
    <w:basedOn w:val="DefaultParagraphFont"/>
    <w:rsid w:val="007521C5"/>
    <w:rPr>
      <w:rFonts w:ascii="Verdana" w:hAnsi="Verdana"/>
      <w:i/>
      <w:sz w:val="20"/>
    </w:rPr>
  </w:style>
  <w:style w:type="character" w:customStyle="1" w:styleId="MoreInfoPageNos">
    <w:name w:val="More Info Page Nos"/>
    <w:basedOn w:val="DefaultParagraphFont"/>
    <w:rsid w:val="007521C5"/>
    <w:rPr>
      <w:rFonts w:ascii="Verdana" w:hAnsi="Verdana"/>
      <w:color w:val="auto"/>
      <w:sz w:val="20"/>
    </w:rPr>
  </w:style>
  <w:style w:type="paragraph" w:customStyle="1" w:styleId="GraphicsNoReplace">
    <w:name w:val="Graphics No Replace"/>
    <w:basedOn w:val="Normal"/>
    <w:rsid w:val="007521C5"/>
    <w:pPr>
      <w:keepLines w:val="0"/>
      <w:spacing w:before="240" w:after="240"/>
    </w:pPr>
  </w:style>
  <w:style w:type="paragraph" w:styleId="ListBullet">
    <w:name w:val="List Bullet"/>
    <w:basedOn w:val="Normal"/>
    <w:uiPriority w:val="99"/>
    <w:semiHidden/>
    <w:unhideWhenUsed/>
    <w:rsid w:val="007521C5"/>
    <w:pPr>
      <w:tabs>
        <w:tab w:val="num" w:pos="964"/>
      </w:tabs>
      <w:ind w:hanging="45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775</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dc:creator>
  <cp:keywords/>
  <dc:description/>
  <cp:lastModifiedBy>Sarah Hart</cp:lastModifiedBy>
  <cp:revision>2</cp:revision>
  <dcterms:created xsi:type="dcterms:W3CDTF">2019-04-24T12:44:00Z</dcterms:created>
  <dcterms:modified xsi:type="dcterms:W3CDTF">2019-04-24T12:44:00Z</dcterms:modified>
</cp:coreProperties>
</file>