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BD0F9" w14:textId="786B3747" w:rsidR="005F1845" w:rsidRDefault="005F1845" w:rsidP="00E93B9A">
      <w:pPr>
        <w:jc w:val="both"/>
        <w:rPr>
          <w:rFonts w:ascii="Arial" w:hAnsi="Arial" w:cs="Arial"/>
          <w:b/>
          <w:noProof/>
          <w:color w:val="339966"/>
          <w:sz w:val="22"/>
          <w:szCs w:val="22"/>
          <w:lang w:eastAsia="en-GB"/>
        </w:rPr>
      </w:pPr>
    </w:p>
    <w:p w14:paraId="1E2CAB3D" w14:textId="77777777" w:rsidR="00F61544" w:rsidRDefault="00F61544" w:rsidP="00E93B9A">
      <w:pPr>
        <w:jc w:val="both"/>
        <w:rPr>
          <w:rFonts w:ascii="Arial" w:hAnsi="Arial" w:cs="Arial"/>
          <w:b/>
          <w:noProof/>
          <w:color w:val="339966"/>
          <w:sz w:val="22"/>
          <w:szCs w:val="22"/>
          <w:lang w:eastAsia="en-GB"/>
        </w:rPr>
      </w:pPr>
    </w:p>
    <w:p w14:paraId="32B20147" w14:textId="77777777" w:rsidR="00F61544" w:rsidRDefault="00F61544" w:rsidP="00E93B9A">
      <w:pPr>
        <w:jc w:val="both"/>
        <w:rPr>
          <w:rFonts w:ascii="Arial" w:hAnsi="Arial" w:cs="Arial"/>
          <w:b/>
          <w:noProof/>
          <w:color w:val="339966"/>
          <w:sz w:val="22"/>
          <w:szCs w:val="22"/>
          <w:lang w:eastAsia="en-GB"/>
        </w:rPr>
      </w:pPr>
    </w:p>
    <w:p w14:paraId="71E7CA85" w14:textId="77777777" w:rsidR="00F61544" w:rsidRDefault="00F61544" w:rsidP="00E93B9A">
      <w:pPr>
        <w:jc w:val="both"/>
        <w:rPr>
          <w:rFonts w:ascii="Arial" w:hAnsi="Arial" w:cs="Arial"/>
          <w:b/>
          <w:noProof/>
          <w:color w:val="339966"/>
          <w:sz w:val="22"/>
          <w:szCs w:val="22"/>
          <w:lang w:eastAsia="en-GB"/>
        </w:rPr>
      </w:pPr>
    </w:p>
    <w:p w14:paraId="64514654" w14:textId="77777777" w:rsidR="00F61544" w:rsidRDefault="00F61544" w:rsidP="00E93B9A">
      <w:pPr>
        <w:jc w:val="both"/>
        <w:rPr>
          <w:rFonts w:ascii="Arial" w:hAnsi="Arial" w:cs="Arial"/>
          <w:b/>
          <w:noProof/>
          <w:color w:val="339966"/>
          <w:sz w:val="22"/>
          <w:szCs w:val="22"/>
          <w:lang w:eastAsia="en-GB"/>
        </w:rPr>
      </w:pPr>
    </w:p>
    <w:p w14:paraId="1D03E1A7" w14:textId="77777777" w:rsidR="00F61544" w:rsidRDefault="00F61544" w:rsidP="00E93B9A">
      <w:pPr>
        <w:jc w:val="both"/>
        <w:rPr>
          <w:rFonts w:ascii="Arial" w:hAnsi="Arial" w:cs="Arial"/>
          <w:b/>
          <w:noProof/>
          <w:color w:val="339966"/>
          <w:sz w:val="22"/>
          <w:szCs w:val="22"/>
          <w:lang w:eastAsia="en-GB"/>
        </w:rPr>
      </w:pPr>
    </w:p>
    <w:p w14:paraId="38F4950A" w14:textId="77777777" w:rsidR="00F61544" w:rsidRDefault="00F61544" w:rsidP="00E93B9A">
      <w:pPr>
        <w:jc w:val="both"/>
        <w:rPr>
          <w:rFonts w:ascii="Arial" w:hAnsi="Arial" w:cs="Arial"/>
          <w:b/>
          <w:noProof/>
          <w:color w:val="339966"/>
          <w:sz w:val="22"/>
          <w:szCs w:val="22"/>
          <w:lang w:eastAsia="en-GB"/>
        </w:rPr>
      </w:pPr>
    </w:p>
    <w:p w14:paraId="1A068484" w14:textId="77777777" w:rsidR="00F61544" w:rsidRDefault="00F61544" w:rsidP="00E93B9A">
      <w:pPr>
        <w:jc w:val="both"/>
        <w:rPr>
          <w:rFonts w:ascii="Arial" w:hAnsi="Arial" w:cs="Arial"/>
          <w:b/>
          <w:noProof/>
          <w:color w:val="339966"/>
          <w:sz w:val="22"/>
          <w:szCs w:val="22"/>
          <w:lang w:eastAsia="en-GB"/>
        </w:rPr>
      </w:pPr>
    </w:p>
    <w:p w14:paraId="0716744E" w14:textId="77777777" w:rsidR="00F61544" w:rsidRDefault="00F61544" w:rsidP="00E93B9A">
      <w:pPr>
        <w:jc w:val="both"/>
        <w:rPr>
          <w:rFonts w:ascii="Arial" w:hAnsi="Arial" w:cs="Arial"/>
          <w:b/>
          <w:noProof/>
          <w:color w:val="339966"/>
          <w:sz w:val="22"/>
          <w:szCs w:val="22"/>
          <w:lang w:eastAsia="en-GB"/>
        </w:rPr>
      </w:pPr>
    </w:p>
    <w:p w14:paraId="0378783B" w14:textId="77777777" w:rsidR="00F61544" w:rsidRPr="00F61544" w:rsidRDefault="00F61544" w:rsidP="00E93B9A">
      <w:pPr>
        <w:jc w:val="both"/>
        <w:rPr>
          <w:rFonts w:ascii="Arial" w:hAnsi="Arial" w:cs="Arial"/>
          <w:b/>
          <w:color w:val="339966"/>
          <w:sz w:val="22"/>
          <w:szCs w:val="22"/>
        </w:rPr>
      </w:pPr>
    </w:p>
    <w:p w14:paraId="3FA92322" w14:textId="77777777" w:rsidR="00E93B9A" w:rsidRPr="00F61544" w:rsidRDefault="00E93B9A" w:rsidP="00E93B9A">
      <w:pPr>
        <w:jc w:val="both"/>
        <w:rPr>
          <w:rFonts w:ascii="Arial" w:hAnsi="Arial" w:cs="Arial"/>
          <w:b/>
          <w:color w:val="339966"/>
          <w:sz w:val="22"/>
          <w:szCs w:val="22"/>
        </w:rPr>
      </w:pPr>
    </w:p>
    <w:p w14:paraId="56B5B5ED" w14:textId="77777777" w:rsidR="00E93B9A" w:rsidRPr="00F61544" w:rsidRDefault="00E93B9A" w:rsidP="00E93B9A">
      <w:pPr>
        <w:jc w:val="both"/>
        <w:rPr>
          <w:rFonts w:ascii="Arial" w:hAnsi="Arial" w:cs="Arial"/>
          <w:b/>
          <w:color w:val="339966"/>
          <w:sz w:val="22"/>
          <w:szCs w:val="22"/>
        </w:rPr>
      </w:pPr>
    </w:p>
    <w:p w14:paraId="1411387D" w14:textId="77777777" w:rsidR="00E93B9A" w:rsidRPr="00F61544" w:rsidRDefault="00E93B9A" w:rsidP="00E93B9A">
      <w:pPr>
        <w:jc w:val="both"/>
        <w:rPr>
          <w:rFonts w:ascii="Arial" w:hAnsi="Arial" w:cs="Arial"/>
          <w:b/>
          <w:color w:val="339966"/>
          <w:sz w:val="22"/>
          <w:szCs w:val="22"/>
        </w:rPr>
      </w:pPr>
    </w:p>
    <w:p w14:paraId="73B0E2C2" w14:textId="77777777" w:rsidR="00E93B9A" w:rsidRPr="00F61544" w:rsidRDefault="00E93B9A" w:rsidP="00E93B9A">
      <w:pPr>
        <w:jc w:val="both"/>
        <w:rPr>
          <w:rFonts w:ascii="Arial" w:hAnsi="Arial" w:cs="Arial"/>
          <w:b/>
          <w:color w:val="339966"/>
          <w:sz w:val="22"/>
          <w:szCs w:val="22"/>
        </w:rPr>
      </w:pPr>
    </w:p>
    <w:p w14:paraId="63F81407" w14:textId="77777777" w:rsidR="00E93B9A" w:rsidRPr="00F61544" w:rsidRDefault="00E93B9A" w:rsidP="00E93B9A">
      <w:pPr>
        <w:jc w:val="both"/>
        <w:rPr>
          <w:rFonts w:ascii="Arial" w:hAnsi="Arial" w:cs="Arial"/>
          <w:b/>
          <w:color w:val="339966"/>
          <w:sz w:val="22"/>
          <w:szCs w:val="22"/>
        </w:rPr>
      </w:pPr>
    </w:p>
    <w:p w14:paraId="3F252B95" w14:textId="77777777" w:rsidR="00E93B9A" w:rsidRPr="00F61544" w:rsidRDefault="00E93B9A" w:rsidP="00E93B9A">
      <w:pPr>
        <w:jc w:val="both"/>
        <w:rPr>
          <w:rFonts w:ascii="Arial" w:hAnsi="Arial" w:cs="Arial"/>
          <w:b/>
          <w:color w:val="339966"/>
          <w:sz w:val="22"/>
          <w:szCs w:val="22"/>
        </w:rPr>
      </w:pPr>
    </w:p>
    <w:p w14:paraId="1005C135" w14:textId="77777777" w:rsidR="00E93B9A" w:rsidRPr="00F61544" w:rsidRDefault="00E93B9A" w:rsidP="00E93B9A">
      <w:pPr>
        <w:jc w:val="both"/>
        <w:rPr>
          <w:rFonts w:ascii="Arial" w:hAnsi="Arial" w:cs="Arial"/>
          <w:b/>
          <w:color w:val="339966"/>
          <w:sz w:val="22"/>
          <w:szCs w:val="22"/>
        </w:rPr>
      </w:pPr>
    </w:p>
    <w:p w14:paraId="47D1CC12" w14:textId="77777777" w:rsidR="00E93B9A" w:rsidRPr="00F61544" w:rsidRDefault="00E93B9A" w:rsidP="003F28E6">
      <w:pPr>
        <w:jc w:val="center"/>
        <w:rPr>
          <w:rFonts w:ascii="Arial" w:hAnsi="Arial" w:cs="Arial"/>
          <w:b/>
          <w:color w:val="215868" w:themeColor="accent5" w:themeShade="80"/>
          <w:sz w:val="72"/>
          <w:szCs w:val="72"/>
        </w:rPr>
      </w:pPr>
      <w:r w:rsidRPr="00F61544">
        <w:rPr>
          <w:rFonts w:ascii="Arial" w:hAnsi="Arial" w:cs="Arial"/>
          <w:b/>
          <w:color w:val="215868" w:themeColor="accent5" w:themeShade="80"/>
          <w:sz w:val="72"/>
          <w:szCs w:val="72"/>
        </w:rPr>
        <w:t>SIMS .net Assessment</w:t>
      </w:r>
    </w:p>
    <w:p w14:paraId="568EA2C2" w14:textId="77777777" w:rsidR="00E93B9A" w:rsidRPr="00F61544" w:rsidRDefault="00E93B9A" w:rsidP="003F28E6">
      <w:pPr>
        <w:jc w:val="center"/>
        <w:rPr>
          <w:rFonts w:ascii="Arial" w:hAnsi="Arial" w:cs="Arial"/>
          <w:b/>
          <w:color w:val="215868" w:themeColor="accent5" w:themeShade="80"/>
          <w:sz w:val="72"/>
          <w:szCs w:val="72"/>
        </w:rPr>
      </w:pPr>
    </w:p>
    <w:p w14:paraId="3906CC9C" w14:textId="0EB13542" w:rsidR="00E93B9A" w:rsidRPr="00F61544" w:rsidRDefault="00156064" w:rsidP="003F28E6">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E93B9A" w:rsidRPr="00F61544">
        <w:rPr>
          <w:rFonts w:ascii="Arial" w:hAnsi="Arial" w:cs="Arial"/>
          <w:b/>
          <w:color w:val="215868" w:themeColor="accent5" w:themeShade="80"/>
          <w:sz w:val="72"/>
          <w:szCs w:val="72"/>
        </w:rPr>
        <w:t xml:space="preserve"> </w:t>
      </w:r>
      <w:r w:rsidR="004F3EA6">
        <w:rPr>
          <w:rFonts w:ascii="Arial" w:hAnsi="Arial" w:cs="Arial"/>
          <w:b/>
          <w:color w:val="215868" w:themeColor="accent5" w:themeShade="80"/>
          <w:sz w:val="72"/>
          <w:szCs w:val="72"/>
        </w:rPr>
        <w:t>20</w:t>
      </w:r>
      <w:r w:rsidR="00667DC5">
        <w:rPr>
          <w:rFonts w:ascii="Arial" w:hAnsi="Arial" w:cs="Arial"/>
          <w:b/>
          <w:color w:val="215868" w:themeColor="accent5" w:themeShade="80"/>
          <w:sz w:val="72"/>
          <w:szCs w:val="72"/>
        </w:rPr>
        <w:t>22</w:t>
      </w:r>
    </w:p>
    <w:p w14:paraId="54E4583C" w14:textId="77777777" w:rsidR="00E93B9A" w:rsidRPr="00F61544" w:rsidRDefault="00E93B9A" w:rsidP="003F28E6">
      <w:pPr>
        <w:jc w:val="center"/>
        <w:rPr>
          <w:rFonts w:ascii="Arial" w:hAnsi="Arial" w:cs="Arial"/>
          <w:b/>
          <w:i/>
          <w:color w:val="215868" w:themeColor="accent5" w:themeShade="80"/>
          <w:sz w:val="72"/>
          <w:szCs w:val="72"/>
        </w:rPr>
      </w:pPr>
    </w:p>
    <w:p w14:paraId="5719CE49" w14:textId="77777777" w:rsidR="00E93B9A" w:rsidRDefault="00E93B9A" w:rsidP="003F28E6">
      <w:pPr>
        <w:jc w:val="center"/>
        <w:rPr>
          <w:rFonts w:ascii="Arial" w:hAnsi="Arial" w:cs="Arial"/>
          <w:b/>
          <w:color w:val="215868" w:themeColor="accent5" w:themeShade="80"/>
          <w:sz w:val="72"/>
          <w:szCs w:val="72"/>
        </w:rPr>
      </w:pPr>
      <w:r w:rsidRPr="00F61544">
        <w:rPr>
          <w:rFonts w:ascii="Arial" w:hAnsi="Arial" w:cs="Arial"/>
          <w:b/>
          <w:color w:val="215868" w:themeColor="accent5" w:themeShade="80"/>
          <w:sz w:val="72"/>
          <w:szCs w:val="72"/>
        </w:rPr>
        <w:t>Key Stage 2</w:t>
      </w:r>
    </w:p>
    <w:p w14:paraId="140BB438" w14:textId="77777777" w:rsidR="003F28E6" w:rsidRDefault="003F28E6" w:rsidP="003F28E6">
      <w:pPr>
        <w:jc w:val="center"/>
        <w:rPr>
          <w:rFonts w:ascii="Arial" w:hAnsi="Arial" w:cs="Arial"/>
          <w:b/>
          <w:color w:val="215868" w:themeColor="accent5" w:themeShade="80"/>
          <w:sz w:val="40"/>
          <w:szCs w:val="40"/>
        </w:rPr>
      </w:pPr>
    </w:p>
    <w:p w14:paraId="200D78D3" w14:textId="371FF35F" w:rsidR="003F28E6" w:rsidRPr="003F28E6" w:rsidRDefault="00CC0CA6" w:rsidP="003F28E6">
      <w:pPr>
        <w:jc w:val="center"/>
        <w:rPr>
          <w:rFonts w:ascii="Arial" w:hAnsi="Arial" w:cs="Arial"/>
          <w:b/>
          <w:color w:val="215868" w:themeColor="accent5" w:themeShade="80"/>
          <w:sz w:val="40"/>
          <w:szCs w:val="40"/>
        </w:rPr>
      </w:pPr>
      <w:r>
        <w:rPr>
          <w:rFonts w:ascii="Arial" w:hAnsi="Arial" w:cs="Arial"/>
          <w:b/>
          <w:color w:val="215868" w:themeColor="accent5" w:themeShade="80"/>
          <w:sz w:val="40"/>
          <w:szCs w:val="40"/>
        </w:rPr>
        <w:t xml:space="preserve">Version </w:t>
      </w:r>
      <w:r w:rsidR="00667DC5">
        <w:rPr>
          <w:rFonts w:ascii="Arial" w:hAnsi="Arial" w:cs="Arial"/>
          <w:b/>
          <w:color w:val="215868" w:themeColor="accent5" w:themeShade="80"/>
          <w:sz w:val="40"/>
          <w:szCs w:val="40"/>
        </w:rPr>
        <w:t>2</w:t>
      </w:r>
      <w:r>
        <w:rPr>
          <w:rFonts w:ascii="Arial" w:hAnsi="Arial" w:cs="Arial"/>
          <w:b/>
          <w:color w:val="215868" w:themeColor="accent5" w:themeShade="80"/>
          <w:sz w:val="40"/>
          <w:szCs w:val="40"/>
        </w:rPr>
        <w:t>.</w:t>
      </w:r>
      <w:r w:rsidR="00BF7B2B">
        <w:rPr>
          <w:rFonts w:ascii="Arial" w:hAnsi="Arial" w:cs="Arial"/>
          <w:b/>
          <w:color w:val="215868" w:themeColor="accent5" w:themeShade="80"/>
          <w:sz w:val="40"/>
          <w:szCs w:val="40"/>
        </w:rPr>
        <w:t>0</w:t>
      </w:r>
    </w:p>
    <w:p w14:paraId="3FE0FE22" w14:textId="77777777" w:rsidR="00E93B9A" w:rsidRPr="00F61544" w:rsidRDefault="00E93B9A" w:rsidP="00E93B9A">
      <w:pPr>
        <w:jc w:val="both"/>
        <w:rPr>
          <w:rFonts w:ascii="Arial" w:hAnsi="Arial" w:cs="Arial"/>
          <w:b/>
          <w:color w:val="215868" w:themeColor="accent5" w:themeShade="80"/>
          <w:sz w:val="72"/>
          <w:szCs w:val="72"/>
        </w:rPr>
      </w:pPr>
      <w:r w:rsidRPr="00F61544">
        <w:rPr>
          <w:rFonts w:ascii="Arial" w:hAnsi="Arial" w:cs="Arial"/>
          <w:b/>
          <w:color w:val="215868" w:themeColor="accent5" w:themeShade="80"/>
          <w:sz w:val="72"/>
          <w:szCs w:val="72"/>
        </w:rPr>
        <w:t xml:space="preserve">   </w:t>
      </w:r>
    </w:p>
    <w:p w14:paraId="35824322" w14:textId="77777777" w:rsidR="00E93B9A" w:rsidRPr="00F61544" w:rsidRDefault="00E93B9A" w:rsidP="00E93B9A">
      <w:pPr>
        <w:jc w:val="both"/>
        <w:rPr>
          <w:rFonts w:ascii="Arial" w:hAnsi="Arial" w:cs="Arial"/>
          <w:b/>
          <w:color w:val="215868" w:themeColor="accent5" w:themeShade="80"/>
          <w:sz w:val="22"/>
          <w:szCs w:val="22"/>
        </w:rPr>
      </w:pPr>
    </w:p>
    <w:p w14:paraId="61562E97" w14:textId="77777777" w:rsidR="00E93B9A" w:rsidRPr="00F61544" w:rsidRDefault="00E93B9A" w:rsidP="00E93B9A">
      <w:pPr>
        <w:jc w:val="both"/>
        <w:rPr>
          <w:rFonts w:ascii="Arial" w:hAnsi="Arial" w:cs="Arial"/>
          <w:color w:val="215868" w:themeColor="accent5" w:themeShade="80"/>
          <w:sz w:val="22"/>
          <w:szCs w:val="22"/>
        </w:rPr>
      </w:pPr>
    </w:p>
    <w:p w14:paraId="42463C62" w14:textId="77777777" w:rsidR="00E93B9A" w:rsidRPr="00F61544" w:rsidRDefault="00E93B9A" w:rsidP="00E93B9A">
      <w:pPr>
        <w:jc w:val="both"/>
        <w:rPr>
          <w:rFonts w:ascii="Arial" w:hAnsi="Arial" w:cs="Arial"/>
          <w:color w:val="215868" w:themeColor="accent5" w:themeShade="80"/>
          <w:sz w:val="22"/>
          <w:szCs w:val="22"/>
        </w:rPr>
      </w:pPr>
    </w:p>
    <w:p w14:paraId="1B875A2A" w14:textId="77777777" w:rsidR="001F6A10" w:rsidRDefault="001F6A10">
      <w:pPr>
        <w:rPr>
          <w:rFonts w:ascii="Arial" w:hAnsi="Arial" w:cs="Arial"/>
          <w:sz w:val="22"/>
          <w:szCs w:val="22"/>
        </w:rPr>
      </w:pPr>
      <w:r>
        <w:rPr>
          <w:rFonts w:ascii="Arial" w:hAnsi="Arial" w:cs="Arial"/>
          <w:sz w:val="22"/>
          <w:szCs w:val="22"/>
        </w:rPr>
        <w:br w:type="page"/>
      </w:r>
    </w:p>
    <w:p w14:paraId="329AB994" w14:textId="77777777" w:rsidR="00E93B9A" w:rsidRPr="00F61544" w:rsidRDefault="00E93B9A" w:rsidP="00E93B9A">
      <w:pPr>
        <w:jc w:val="both"/>
        <w:rPr>
          <w:rFonts w:ascii="Arial" w:hAnsi="Arial" w:cs="Arial"/>
          <w:sz w:val="22"/>
          <w:szCs w:val="22"/>
        </w:rPr>
      </w:pPr>
    </w:p>
    <w:p w14:paraId="74CE1EB5" w14:textId="77777777" w:rsidR="00E93B9A" w:rsidRDefault="00E93B9A" w:rsidP="00E93B9A">
      <w:pPr>
        <w:jc w:val="both"/>
        <w:rPr>
          <w:rFonts w:ascii="Arial" w:hAnsi="Arial" w:cs="Arial"/>
          <w:sz w:val="22"/>
          <w:szCs w:val="22"/>
        </w:rPr>
      </w:pPr>
    </w:p>
    <w:p w14:paraId="227CEB95" w14:textId="77777777" w:rsidR="001F6A10" w:rsidRDefault="001F6A10" w:rsidP="00E93B9A">
      <w:pPr>
        <w:jc w:val="both"/>
        <w:rPr>
          <w:rFonts w:ascii="Arial" w:hAnsi="Arial" w:cs="Arial"/>
          <w:sz w:val="22"/>
          <w:szCs w:val="22"/>
        </w:rPr>
      </w:pPr>
    </w:p>
    <w:p w14:paraId="2D668746" w14:textId="77777777" w:rsidR="001F6A10" w:rsidRDefault="001F6A10" w:rsidP="001F6A10">
      <w:pPr>
        <w:pStyle w:val="BasicParagraph"/>
        <w:suppressAutoHyphens/>
        <w:rPr>
          <w:rFonts w:ascii="Arial" w:hAnsi="Arial" w:cs="Arial"/>
          <w:spacing w:val="-5"/>
          <w:sz w:val="22"/>
          <w:szCs w:val="22"/>
        </w:rPr>
      </w:pPr>
    </w:p>
    <w:p w14:paraId="51606198" w14:textId="77777777" w:rsidR="001F6A10" w:rsidRDefault="001F6A10" w:rsidP="001F6A10">
      <w:pPr>
        <w:pStyle w:val="BasicParagraph"/>
        <w:suppressAutoHyphens/>
        <w:rPr>
          <w:rFonts w:ascii="Arial" w:hAnsi="Arial" w:cs="Arial"/>
          <w:spacing w:val="-5"/>
          <w:sz w:val="22"/>
          <w:szCs w:val="22"/>
        </w:rPr>
      </w:pPr>
    </w:p>
    <w:p w14:paraId="798CE3E6" w14:textId="77777777" w:rsidR="001F6A10" w:rsidRDefault="001F6A10" w:rsidP="001F6A10">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14:paraId="2D0FED09" w14:textId="77777777" w:rsidR="001F6A10" w:rsidRDefault="001F6A10" w:rsidP="001F6A10">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19"/>
        <w:gridCol w:w="3115"/>
      </w:tblGrid>
      <w:tr w:rsidR="001F6A10" w14:paraId="2432EFAC" w14:textId="77777777" w:rsidTr="001F6A10">
        <w:tc>
          <w:tcPr>
            <w:tcW w:w="3188" w:type="dxa"/>
            <w:tcBorders>
              <w:top w:val="single" w:sz="4" w:space="0" w:color="auto"/>
              <w:left w:val="single" w:sz="4" w:space="0" w:color="auto"/>
              <w:bottom w:val="single" w:sz="4" w:space="0" w:color="auto"/>
              <w:right w:val="single" w:sz="4" w:space="0" w:color="auto"/>
            </w:tcBorders>
            <w:hideMark/>
          </w:tcPr>
          <w:p w14:paraId="57053D1F" w14:textId="77777777" w:rsidR="001F6A10" w:rsidRDefault="001F6A10">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88" w:type="dxa"/>
            <w:tcBorders>
              <w:top w:val="single" w:sz="4" w:space="0" w:color="auto"/>
              <w:left w:val="single" w:sz="4" w:space="0" w:color="auto"/>
              <w:bottom w:val="single" w:sz="4" w:space="0" w:color="auto"/>
              <w:right w:val="single" w:sz="4" w:space="0" w:color="auto"/>
            </w:tcBorders>
            <w:hideMark/>
          </w:tcPr>
          <w:p w14:paraId="7F06B9B5" w14:textId="77777777" w:rsidR="001F6A10" w:rsidRDefault="001F6A10">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88" w:type="dxa"/>
            <w:tcBorders>
              <w:top w:val="single" w:sz="4" w:space="0" w:color="auto"/>
              <w:left w:val="single" w:sz="4" w:space="0" w:color="auto"/>
              <w:bottom w:val="single" w:sz="4" w:space="0" w:color="auto"/>
              <w:right w:val="single" w:sz="4" w:space="0" w:color="auto"/>
            </w:tcBorders>
            <w:hideMark/>
          </w:tcPr>
          <w:p w14:paraId="400F40BA" w14:textId="77777777" w:rsidR="001F6A10" w:rsidRDefault="001F6A10">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9F17B8" w14:paraId="0C3DCE74" w14:textId="77777777" w:rsidTr="001F6A10">
        <w:tc>
          <w:tcPr>
            <w:tcW w:w="3188" w:type="dxa"/>
            <w:tcBorders>
              <w:top w:val="single" w:sz="4" w:space="0" w:color="auto"/>
              <w:left w:val="single" w:sz="4" w:space="0" w:color="auto"/>
              <w:bottom w:val="single" w:sz="4" w:space="0" w:color="auto"/>
              <w:right w:val="single" w:sz="4" w:space="0" w:color="auto"/>
            </w:tcBorders>
          </w:tcPr>
          <w:p w14:paraId="512153A1" w14:textId="77777777" w:rsidR="009F17B8" w:rsidRDefault="00BF7B2B">
            <w:pPr>
              <w:pStyle w:val="BasicParagraph"/>
              <w:suppressAutoHyphens/>
              <w:rPr>
                <w:rFonts w:ascii="Arial" w:hAnsi="Arial" w:cs="Arial"/>
                <w:spacing w:val="-5"/>
                <w:sz w:val="22"/>
                <w:szCs w:val="22"/>
              </w:rPr>
            </w:pPr>
            <w:r>
              <w:rPr>
                <w:rFonts w:ascii="Arial" w:hAnsi="Arial" w:cs="Arial"/>
                <w:spacing w:val="-5"/>
                <w:sz w:val="22"/>
                <w:szCs w:val="22"/>
              </w:rPr>
              <w:t>1.0</w:t>
            </w:r>
          </w:p>
        </w:tc>
        <w:tc>
          <w:tcPr>
            <w:tcW w:w="3188" w:type="dxa"/>
            <w:tcBorders>
              <w:top w:val="single" w:sz="4" w:space="0" w:color="auto"/>
              <w:left w:val="single" w:sz="4" w:space="0" w:color="auto"/>
              <w:bottom w:val="single" w:sz="4" w:space="0" w:color="auto"/>
              <w:right w:val="single" w:sz="4" w:space="0" w:color="auto"/>
            </w:tcBorders>
          </w:tcPr>
          <w:p w14:paraId="06921F88" w14:textId="77777777" w:rsidR="009F17B8" w:rsidRDefault="003928ED">
            <w:pPr>
              <w:pStyle w:val="BasicParagraph"/>
              <w:suppressAutoHyphens/>
              <w:rPr>
                <w:rFonts w:ascii="Arial" w:hAnsi="Arial" w:cs="Arial"/>
                <w:spacing w:val="-5"/>
                <w:sz w:val="22"/>
                <w:szCs w:val="22"/>
              </w:rPr>
            </w:pPr>
            <w:r>
              <w:rPr>
                <w:rFonts w:ascii="Arial" w:hAnsi="Arial" w:cs="Arial"/>
                <w:spacing w:val="-5"/>
                <w:sz w:val="22"/>
                <w:szCs w:val="22"/>
              </w:rPr>
              <w:t>Updated to 7.186</w:t>
            </w:r>
          </w:p>
        </w:tc>
        <w:tc>
          <w:tcPr>
            <w:tcW w:w="3188" w:type="dxa"/>
            <w:tcBorders>
              <w:top w:val="single" w:sz="4" w:space="0" w:color="auto"/>
              <w:left w:val="single" w:sz="4" w:space="0" w:color="auto"/>
              <w:bottom w:val="single" w:sz="4" w:space="0" w:color="auto"/>
              <w:right w:val="single" w:sz="4" w:space="0" w:color="auto"/>
            </w:tcBorders>
          </w:tcPr>
          <w:p w14:paraId="2ED0684B" w14:textId="77777777" w:rsidR="009F17B8" w:rsidRDefault="003928ED">
            <w:pPr>
              <w:pStyle w:val="BasicParagraph"/>
              <w:suppressAutoHyphens/>
              <w:rPr>
                <w:rFonts w:ascii="Arial" w:hAnsi="Arial" w:cs="Arial"/>
                <w:spacing w:val="-5"/>
                <w:sz w:val="22"/>
                <w:szCs w:val="22"/>
              </w:rPr>
            </w:pPr>
            <w:r>
              <w:rPr>
                <w:rFonts w:ascii="Arial" w:hAnsi="Arial" w:cs="Arial"/>
                <w:spacing w:val="-5"/>
                <w:sz w:val="22"/>
                <w:szCs w:val="22"/>
              </w:rPr>
              <w:t>15/04/2019</w:t>
            </w:r>
          </w:p>
        </w:tc>
      </w:tr>
      <w:tr w:rsidR="001F6A10" w14:paraId="41DE85BE" w14:textId="77777777" w:rsidTr="001F6A10">
        <w:tc>
          <w:tcPr>
            <w:tcW w:w="3188" w:type="dxa"/>
            <w:tcBorders>
              <w:top w:val="single" w:sz="4" w:space="0" w:color="auto"/>
              <w:left w:val="single" w:sz="4" w:space="0" w:color="auto"/>
              <w:bottom w:val="single" w:sz="4" w:space="0" w:color="auto"/>
              <w:right w:val="single" w:sz="4" w:space="0" w:color="auto"/>
            </w:tcBorders>
          </w:tcPr>
          <w:p w14:paraId="3A25FD60" w14:textId="56C6604B" w:rsidR="001F6A10" w:rsidRDefault="00667DC5">
            <w:pPr>
              <w:pStyle w:val="BasicParagraph"/>
              <w:suppressAutoHyphens/>
              <w:rPr>
                <w:rFonts w:ascii="Arial" w:hAnsi="Arial" w:cs="Arial"/>
                <w:spacing w:val="-5"/>
                <w:sz w:val="22"/>
                <w:szCs w:val="22"/>
              </w:rPr>
            </w:pPr>
            <w:r>
              <w:rPr>
                <w:rFonts w:ascii="Arial" w:hAnsi="Arial" w:cs="Arial"/>
                <w:spacing w:val="-5"/>
                <w:sz w:val="22"/>
                <w:szCs w:val="22"/>
              </w:rPr>
              <w:t>2.0</w:t>
            </w:r>
          </w:p>
        </w:tc>
        <w:tc>
          <w:tcPr>
            <w:tcW w:w="3188" w:type="dxa"/>
            <w:tcBorders>
              <w:top w:val="single" w:sz="4" w:space="0" w:color="auto"/>
              <w:left w:val="single" w:sz="4" w:space="0" w:color="auto"/>
              <w:bottom w:val="single" w:sz="4" w:space="0" w:color="auto"/>
              <w:right w:val="single" w:sz="4" w:space="0" w:color="auto"/>
            </w:tcBorders>
          </w:tcPr>
          <w:p w14:paraId="5E761F6B" w14:textId="14DE5244" w:rsidR="001F6A10" w:rsidRDefault="00667DC5">
            <w:pPr>
              <w:pStyle w:val="BasicParagraph"/>
              <w:suppressAutoHyphens/>
              <w:rPr>
                <w:rFonts w:ascii="Arial" w:hAnsi="Arial" w:cs="Arial"/>
                <w:spacing w:val="-5"/>
                <w:sz w:val="22"/>
                <w:szCs w:val="22"/>
              </w:rPr>
            </w:pPr>
            <w:r>
              <w:rPr>
                <w:rFonts w:ascii="Arial" w:hAnsi="Arial" w:cs="Arial"/>
                <w:spacing w:val="-5"/>
                <w:sz w:val="22"/>
                <w:szCs w:val="22"/>
              </w:rPr>
              <w:t>Updated to 7.204</w:t>
            </w:r>
          </w:p>
        </w:tc>
        <w:tc>
          <w:tcPr>
            <w:tcW w:w="3188" w:type="dxa"/>
            <w:tcBorders>
              <w:top w:val="single" w:sz="4" w:space="0" w:color="auto"/>
              <w:left w:val="single" w:sz="4" w:space="0" w:color="auto"/>
              <w:bottom w:val="single" w:sz="4" w:space="0" w:color="auto"/>
              <w:right w:val="single" w:sz="4" w:space="0" w:color="auto"/>
            </w:tcBorders>
          </w:tcPr>
          <w:p w14:paraId="74A03A03" w14:textId="4C345A9A" w:rsidR="001F6A10" w:rsidRDefault="00667DC5">
            <w:pPr>
              <w:pStyle w:val="BasicParagraph"/>
              <w:suppressAutoHyphens/>
              <w:rPr>
                <w:rFonts w:ascii="Arial" w:hAnsi="Arial" w:cs="Arial"/>
                <w:spacing w:val="-5"/>
                <w:sz w:val="22"/>
                <w:szCs w:val="22"/>
              </w:rPr>
            </w:pPr>
            <w:r>
              <w:rPr>
                <w:rFonts w:ascii="Arial" w:hAnsi="Arial" w:cs="Arial"/>
                <w:spacing w:val="-5"/>
                <w:sz w:val="22"/>
                <w:szCs w:val="22"/>
              </w:rPr>
              <w:t>10/05/2022</w:t>
            </w:r>
          </w:p>
        </w:tc>
      </w:tr>
    </w:tbl>
    <w:p w14:paraId="10BD9F38" w14:textId="77777777" w:rsidR="001F6A10" w:rsidRDefault="001F6A10" w:rsidP="001F6A10">
      <w:pPr>
        <w:pStyle w:val="BasicParagraph"/>
        <w:suppressAutoHyphens/>
        <w:rPr>
          <w:rFonts w:ascii="Arial" w:hAnsi="Arial" w:cs="Arial"/>
          <w:spacing w:val="-5"/>
          <w:sz w:val="22"/>
          <w:szCs w:val="22"/>
        </w:rPr>
      </w:pPr>
    </w:p>
    <w:p w14:paraId="5591EEF9" w14:textId="77777777" w:rsidR="001F6A10" w:rsidRDefault="001F6A10" w:rsidP="001F6A10">
      <w:pPr>
        <w:pStyle w:val="BasicParagraph"/>
        <w:suppressAutoHyphens/>
        <w:rPr>
          <w:rFonts w:ascii="Arial" w:hAnsi="Arial" w:cs="Arial"/>
          <w:spacing w:val="-5"/>
          <w:sz w:val="22"/>
          <w:szCs w:val="22"/>
        </w:rPr>
      </w:pPr>
      <w:r>
        <w:rPr>
          <w:rFonts w:ascii="Arial" w:hAnsi="Arial" w:cs="Arial"/>
          <w:spacing w:val="-5"/>
          <w:sz w:val="22"/>
          <w:szCs w:val="22"/>
        </w:rPr>
        <w:br w:type="page"/>
      </w:r>
    </w:p>
    <w:p w14:paraId="5A89B92C" w14:textId="2856E536" w:rsidR="003928ED" w:rsidRPr="003928ED" w:rsidRDefault="003928ED" w:rsidP="003928ED">
      <w:pPr>
        <w:rPr>
          <w:rFonts w:ascii="Arial" w:hAnsi="Arial" w:cs="Arial"/>
          <w:b/>
          <w:sz w:val="22"/>
          <w:szCs w:val="22"/>
        </w:rPr>
      </w:pPr>
      <w:r w:rsidRPr="003928ED">
        <w:rPr>
          <w:rFonts w:ascii="Arial" w:hAnsi="Arial" w:cs="Arial"/>
          <w:b/>
          <w:sz w:val="22"/>
          <w:szCs w:val="22"/>
        </w:rPr>
        <w:lastRenderedPageBreak/>
        <w:t>Key Stage 2 Statutory Teacher Assessment Data Collection 20</w:t>
      </w:r>
      <w:r w:rsidR="00573921">
        <w:rPr>
          <w:rFonts w:ascii="Arial" w:hAnsi="Arial" w:cs="Arial"/>
          <w:b/>
          <w:sz w:val="22"/>
          <w:szCs w:val="22"/>
        </w:rPr>
        <w:t>22</w:t>
      </w:r>
      <w:r w:rsidRPr="003928ED">
        <w:rPr>
          <w:rFonts w:ascii="Arial" w:hAnsi="Arial" w:cs="Arial"/>
          <w:b/>
          <w:sz w:val="22"/>
          <w:szCs w:val="22"/>
        </w:rPr>
        <w:t xml:space="preserve"> – Change for Academic Year </w:t>
      </w:r>
      <w:r w:rsidR="00573921">
        <w:rPr>
          <w:rFonts w:ascii="Arial" w:hAnsi="Arial" w:cs="Arial"/>
          <w:b/>
          <w:sz w:val="22"/>
          <w:szCs w:val="22"/>
        </w:rPr>
        <w:t>2021/2022</w:t>
      </w:r>
    </w:p>
    <w:p w14:paraId="7091AA58" w14:textId="77777777" w:rsidR="003928ED" w:rsidRPr="003928ED" w:rsidRDefault="003928ED" w:rsidP="003928ED">
      <w:pPr>
        <w:rPr>
          <w:rFonts w:ascii="Arial" w:hAnsi="Arial" w:cs="Arial"/>
          <w:sz w:val="22"/>
          <w:szCs w:val="22"/>
        </w:rPr>
      </w:pPr>
    </w:p>
    <w:p w14:paraId="1F40D840" w14:textId="77777777" w:rsidR="003928ED" w:rsidRPr="003928ED" w:rsidRDefault="003928ED" w:rsidP="003928ED">
      <w:pPr>
        <w:pStyle w:val="Default"/>
        <w:rPr>
          <w:b/>
          <w:bCs/>
          <w:sz w:val="22"/>
          <w:szCs w:val="22"/>
        </w:rPr>
      </w:pPr>
      <w:r w:rsidRPr="003928ED">
        <w:rPr>
          <w:b/>
          <w:bCs/>
          <w:sz w:val="22"/>
          <w:szCs w:val="22"/>
        </w:rPr>
        <w:t xml:space="preserve">Removal of teacher assessment for English reading and mathematics </w:t>
      </w:r>
    </w:p>
    <w:p w14:paraId="5C13AC96" w14:textId="77777777" w:rsidR="00656B87" w:rsidRDefault="00656B87" w:rsidP="00656B87">
      <w:pPr>
        <w:rPr>
          <w:rFonts w:ascii="Arial" w:hAnsi="Arial" w:cs="Arial"/>
          <w:sz w:val="20"/>
        </w:rPr>
      </w:pPr>
      <w:r>
        <w:rPr>
          <w:rFonts w:ascii="Arial" w:hAnsi="Arial" w:cs="Arial"/>
          <w:sz w:val="20"/>
        </w:rPr>
        <w:t>Below are the codes to be used for this academic year.</w:t>
      </w:r>
    </w:p>
    <w:p w14:paraId="79D0ED2D" w14:textId="77777777" w:rsidR="00656B87" w:rsidRDefault="00656B87" w:rsidP="00656B87">
      <w:pPr>
        <w:rPr>
          <w:rFonts w:ascii="Arial" w:hAnsi="Arial" w:cs="Arial"/>
          <w:sz w:val="20"/>
        </w:rPr>
      </w:pPr>
      <w:r>
        <w:rPr>
          <w:rFonts w:ascii="Arial" w:hAnsi="Arial" w:cs="Arial"/>
          <w:sz w:val="20"/>
        </w:rPr>
        <w:t>Please note that this year there are the following changes:</w:t>
      </w:r>
    </w:p>
    <w:p w14:paraId="5F27CCC2" w14:textId="77777777" w:rsidR="00656B87" w:rsidRDefault="00656B87" w:rsidP="00656B87">
      <w:pPr>
        <w:pStyle w:val="ListParagraph"/>
        <w:numPr>
          <w:ilvl w:val="0"/>
          <w:numId w:val="27"/>
        </w:numPr>
        <w:contextualSpacing w:val="0"/>
        <w:rPr>
          <w:rFonts w:cs="Arial"/>
        </w:rPr>
      </w:pPr>
      <w:r>
        <w:rPr>
          <w:rFonts w:cs="Arial"/>
        </w:rPr>
        <w:t>The ‘D’ code, originally used to record where a pupil was ‘disapplied’ from the national curriculum assessments, has been withdrawn.</w:t>
      </w:r>
    </w:p>
    <w:p w14:paraId="14E72098" w14:textId="77777777" w:rsidR="00656B87" w:rsidRDefault="00656B87" w:rsidP="00656B87">
      <w:pPr>
        <w:pStyle w:val="ListParagraph"/>
        <w:numPr>
          <w:ilvl w:val="0"/>
          <w:numId w:val="27"/>
        </w:numPr>
        <w:contextualSpacing w:val="0"/>
        <w:rPr>
          <w:rFonts w:cs="Arial"/>
        </w:rPr>
      </w:pPr>
      <w:r>
        <w:rPr>
          <w:rFonts w:cs="Arial"/>
        </w:rPr>
        <w:t>The engagement model replaces P scales 1 - 4 and is a new statutory teacher assessment tool for pupils working below the standard of the national curriculum and not engaged in subject-specific study. The code BLW has been removed. If the pupil has been assessed using the engagement model you will need to use the code EM</w:t>
      </w:r>
    </w:p>
    <w:p w14:paraId="01DA3333" w14:textId="77777777" w:rsidR="00656B87" w:rsidRDefault="00656B87" w:rsidP="00656B87">
      <w:pPr>
        <w:rPr>
          <w:rFonts w:ascii="Arial" w:eastAsiaTheme="minorHAnsi" w:hAnsi="Arial" w:cs="Arial"/>
          <w:sz w:val="20"/>
        </w:rPr>
      </w:pPr>
    </w:p>
    <w:p w14:paraId="15B4C07B" w14:textId="77777777" w:rsidR="003928ED" w:rsidRPr="003928ED" w:rsidRDefault="003928ED" w:rsidP="003928ED">
      <w:pPr>
        <w:pStyle w:val="Default"/>
        <w:rPr>
          <w:sz w:val="22"/>
          <w:szCs w:val="22"/>
        </w:rPr>
      </w:pPr>
    </w:p>
    <w:p w14:paraId="530A5A31" w14:textId="77777777" w:rsidR="003928ED" w:rsidRPr="003928ED" w:rsidRDefault="003928ED" w:rsidP="003928ED">
      <w:pPr>
        <w:pStyle w:val="NormalWeb"/>
        <w:spacing w:before="0" w:beforeAutospacing="0" w:after="0" w:afterAutospacing="0"/>
        <w:rPr>
          <w:rFonts w:ascii="Arial" w:hAnsi="Arial" w:cs="Arial"/>
          <w:sz w:val="22"/>
          <w:szCs w:val="22"/>
        </w:rPr>
      </w:pPr>
    </w:p>
    <w:p w14:paraId="4F32F326" w14:textId="61A4D5C6" w:rsidR="003928ED" w:rsidRPr="003928ED" w:rsidRDefault="00AF213E" w:rsidP="003928ED">
      <w:pPr>
        <w:rPr>
          <w:rFonts w:ascii="Arial" w:hAnsi="Arial" w:cs="Arial"/>
          <w:sz w:val="22"/>
          <w:szCs w:val="22"/>
        </w:rPr>
      </w:pPr>
      <w:r>
        <w:rPr>
          <w:noProof/>
        </w:rPr>
        <w:drawing>
          <wp:inline distT="0" distB="0" distL="0" distR="0" wp14:anchorId="0BAA0318" wp14:editId="48EB2774">
            <wp:extent cx="5935980" cy="447738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5980" cy="4477385"/>
                    </a:xfrm>
                    <a:prstGeom prst="rect">
                      <a:avLst/>
                    </a:prstGeom>
                  </pic:spPr>
                </pic:pic>
              </a:graphicData>
            </a:graphic>
          </wp:inline>
        </w:drawing>
      </w:r>
      <w:r>
        <w:rPr>
          <w:noProof/>
        </w:rPr>
        <mc:AlternateContent>
          <mc:Choice Requires="wps">
            <w:drawing>
              <wp:anchor distT="0" distB="0" distL="114300" distR="114300" simplePos="0" relativeHeight="251691008" behindDoc="0" locked="0" layoutInCell="1" allowOverlap="1" wp14:anchorId="0AB7ED72" wp14:editId="22EFF181">
                <wp:simplePos x="0" y="0"/>
                <wp:positionH relativeFrom="column">
                  <wp:posOffset>4764737</wp:posOffset>
                </wp:positionH>
                <wp:positionV relativeFrom="paragraph">
                  <wp:posOffset>54389</wp:posOffset>
                </wp:positionV>
                <wp:extent cx="906449" cy="429370"/>
                <wp:effectExtent l="0" t="0" r="27305" b="27940"/>
                <wp:wrapNone/>
                <wp:docPr id="25" name="Rectangle 25"/>
                <wp:cNvGraphicFramePr/>
                <a:graphic xmlns:a="http://schemas.openxmlformats.org/drawingml/2006/main">
                  <a:graphicData uri="http://schemas.microsoft.com/office/word/2010/wordprocessingShape">
                    <wps:wsp>
                      <wps:cNvSpPr/>
                      <wps:spPr>
                        <a:xfrm>
                          <a:off x="0" y="0"/>
                          <a:ext cx="906449" cy="4293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10732" id="Rectangle 25" o:spid="_x0000_s1026" style="position:absolute;margin-left:375.2pt;margin-top:4.3pt;width:71.35pt;height:33.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" fillcolor="window" strokecolor="window" strokeweight="2pt"/>
            </w:pict>
          </mc:Fallback>
        </mc:AlternateContent>
      </w:r>
      <w:r>
        <w:rPr>
          <w:noProof/>
        </w:rPr>
        <mc:AlternateContent>
          <mc:Choice Requires="wps">
            <w:drawing>
              <wp:anchor distT="0" distB="0" distL="114300" distR="114300" simplePos="0" relativeHeight="251688960" behindDoc="0" locked="0" layoutInCell="1" allowOverlap="1" wp14:anchorId="7D4A82CC" wp14:editId="6C44FEF2">
                <wp:simplePos x="0" y="0"/>
                <wp:positionH relativeFrom="column">
                  <wp:posOffset>89728</wp:posOffset>
                </wp:positionH>
                <wp:positionV relativeFrom="paragraph">
                  <wp:posOffset>46107</wp:posOffset>
                </wp:positionV>
                <wp:extent cx="906449" cy="429370"/>
                <wp:effectExtent l="0" t="0" r="27305" b="27940"/>
                <wp:wrapNone/>
                <wp:docPr id="3" name="Rectangle 3"/>
                <wp:cNvGraphicFramePr/>
                <a:graphic xmlns:a="http://schemas.openxmlformats.org/drawingml/2006/main">
                  <a:graphicData uri="http://schemas.microsoft.com/office/word/2010/wordprocessingShape">
                    <wps:wsp>
                      <wps:cNvSpPr/>
                      <wps:spPr>
                        <a:xfrm>
                          <a:off x="0" y="0"/>
                          <a:ext cx="906449" cy="42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A666C" id="Rectangle 3" o:spid="_x0000_s1026" style="position:absolute;margin-left:7.05pt;margin-top:3.65pt;width:71.35pt;height:33.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" fillcolor="white [3212]" strokecolor="white [3212]" strokeweight="2pt"/>
            </w:pict>
          </mc:Fallback>
        </mc:AlternateContent>
      </w:r>
    </w:p>
    <w:p w14:paraId="70A6E17A" w14:textId="77777777" w:rsidR="003928ED" w:rsidRPr="003928ED" w:rsidRDefault="003928ED" w:rsidP="003928ED">
      <w:pPr>
        <w:rPr>
          <w:rFonts w:ascii="Arial" w:hAnsi="Arial" w:cs="Arial"/>
          <w:sz w:val="22"/>
          <w:szCs w:val="22"/>
        </w:rPr>
      </w:pPr>
    </w:p>
    <w:p w14:paraId="4D24FC02" w14:textId="77777777" w:rsidR="003928ED" w:rsidRPr="003928ED" w:rsidRDefault="003928ED" w:rsidP="003928ED">
      <w:pPr>
        <w:rPr>
          <w:rFonts w:ascii="Arial" w:hAnsi="Arial" w:cs="Arial"/>
          <w:sz w:val="22"/>
          <w:szCs w:val="22"/>
        </w:rPr>
      </w:pPr>
    </w:p>
    <w:p w14:paraId="450548F8" w14:textId="25491E82" w:rsidR="003928ED" w:rsidRPr="003928ED" w:rsidRDefault="003928ED" w:rsidP="003928ED">
      <w:pPr>
        <w:rPr>
          <w:rFonts w:ascii="Arial" w:hAnsi="Arial" w:cs="Arial"/>
          <w:sz w:val="22"/>
          <w:szCs w:val="22"/>
        </w:rPr>
      </w:pPr>
    </w:p>
    <w:p w14:paraId="76CD3D77" w14:textId="77777777" w:rsidR="003928ED" w:rsidRPr="003928ED" w:rsidRDefault="003928ED" w:rsidP="003928ED">
      <w:pPr>
        <w:rPr>
          <w:rFonts w:ascii="Arial" w:hAnsi="Arial" w:cs="Arial"/>
          <w:sz w:val="22"/>
          <w:szCs w:val="22"/>
        </w:rPr>
      </w:pPr>
    </w:p>
    <w:p w14:paraId="16E7322B" w14:textId="473BFC8D" w:rsidR="003928ED" w:rsidRDefault="003928ED" w:rsidP="003928ED">
      <w:pPr>
        <w:rPr>
          <w:rFonts w:ascii="Arial" w:hAnsi="Arial" w:cs="Arial"/>
          <w:sz w:val="22"/>
          <w:szCs w:val="22"/>
        </w:rPr>
      </w:pPr>
    </w:p>
    <w:p w14:paraId="0C760D1F" w14:textId="77777777" w:rsidR="00573921" w:rsidRDefault="00573921" w:rsidP="00E93B9A">
      <w:pPr>
        <w:keepNext/>
        <w:keepLines/>
        <w:spacing w:before="240" w:after="120"/>
        <w:jc w:val="both"/>
        <w:outlineLvl w:val="2"/>
        <w:rPr>
          <w:rFonts w:ascii="Arial" w:hAnsi="Arial" w:cs="Arial"/>
          <w:b/>
          <w:bCs/>
          <w:color w:val="215868" w:themeColor="accent5" w:themeShade="80"/>
          <w:sz w:val="22"/>
          <w:szCs w:val="22"/>
        </w:rPr>
      </w:pPr>
    </w:p>
    <w:p w14:paraId="3E261A6D" w14:textId="2228A607" w:rsidR="00E93B9A" w:rsidRPr="00F61544" w:rsidRDefault="00E93B9A" w:rsidP="00E93B9A">
      <w:pPr>
        <w:keepNext/>
        <w:keepLines/>
        <w:spacing w:before="240" w:after="120"/>
        <w:jc w:val="both"/>
        <w:outlineLvl w:val="2"/>
        <w:rPr>
          <w:rFonts w:ascii="Arial" w:hAnsi="Arial" w:cs="Arial"/>
          <w:sz w:val="22"/>
          <w:szCs w:val="22"/>
        </w:rPr>
      </w:pPr>
      <w:r w:rsidRPr="00F61544">
        <w:rPr>
          <w:rFonts w:ascii="Arial" w:hAnsi="Arial" w:cs="Arial"/>
          <w:b/>
          <w:bCs/>
          <w:color w:val="215868" w:themeColor="accent5" w:themeShade="80"/>
          <w:sz w:val="22"/>
          <w:szCs w:val="22"/>
        </w:rPr>
        <w:t xml:space="preserve">Introduction </w:t>
      </w:r>
    </w:p>
    <w:p w14:paraId="56D0979F" w14:textId="77777777" w:rsidR="00E93B9A" w:rsidRPr="00F61544" w:rsidRDefault="00E93B9A" w:rsidP="00E93B9A">
      <w:pPr>
        <w:pStyle w:val="BodyText"/>
        <w:spacing w:before="0" w:after="0"/>
        <w:jc w:val="both"/>
        <w:rPr>
          <w:rFonts w:cs="Arial"/>
          <w:szCs w:val="22"/>
        </w:rPr>
      </w:pPr>
    </w:p>
    <w:p w14:paraId="1B55884E" w14:textId="77777777" w:rsidR="00E93B9A" w:rsidRPr="00F61544" w:rsidRDefault="00E93B9A" w:rsidP="00E93B9A">
      <w:pPr>
        <w:pStyle w:val="BodyText"/>
        <w:spacing w:before="0" w:after="0"/>
        <w:jc w:val="both"/>
        <w:rPr>
          <w:rFonts w:cs="Arial"/>
          <w:szCs w:val="22"/>
        </w:rPr>
      </w:pPr>
      <w:r w:rsidRPr="00F61544">
        <w:rPr>
          <w:rFonts w:cs="Arial"/>
          <w:szCs w:val="22"/>
        </w:rPr>
        <w:t xml:space="preserve">SIMS .net's </w:t>
      </w:r>
      <w:r w:rsidRPr="00F61544">
        <w:rPr>
          <w:rFonts w:cs="Arial"/>
          <w:b/>
          <w:szCs w:val="22"/>
        </w:rPr>
        <w:t>Key Stage Wizards</w:t>
      </w:r>
      <w:r w:rsidRPr="00F61544">
        <w:rPr>
          <w:rFonts w:cs="Arial"/>
          <w:szCs w:val="22"/>
        </w:rPr>
        <w:t xml:space="preserve"> allow schools to easily manage their End of Key Stage results including:</w:t>
      </w:r>
    </w:p>
    <w:p w14:paraId="3B5ACE23" w14:textId="77777777" w:rsidR="00E93B9A" w:rsidRPr="00F61544" w:rsidRDefault="00E93B9A" w:rsidP="00E93B9A">
      <w:pPr>
        <w:pStyle w:val="BodyText"/>
        <w:spacing w:before="0" w:after="0"/>
        <w:jc w:val="both"/>
        <w:rPr>
          <w:rFonts w:cs="Arial"/>
          <w:szCs w:val="22"/>
        </w:rPr>
      </w:pPr>
    </w:p>
    <w:p w14:paraId="25A2D83A" w14:textId="77777777" w:rsidR="00E93B9A" w:rsidRPr="00F61544" w:rsidRDefault="00E93B9A" w:rsidP="00E93B9A">
      <w:pPr>
        <w:pStyle w:val="BodyText"/>
        <w:numPr>
          <w:ilvl w:val="0"/>
          <w:numId w:val="8"/>
        </w:numPr>
        <w:spacing w:before="0" w:after="0"/>
        <w:ind w:left="0" w:firstLine="0"/>
        <w:jc w:val="both"/>
        <w:rPr>
          <w:rFonts w:cs="Arial"/>
          <w:szCs w:val="22"/>
        </w:rPr>
      </w:pPr>
      <w:r w:rsidRPr="00F61544">
        <w:rPr>
          <w:rFonts w:cs="Arial"/>
          <w:szCs w:val="22"/>
        </w:rPr>
        <w:t>Recording each pupil’s attainment at the end of each Key Stage</w:t>
      </w:r>
    </w:p>
    <w:p w14:paraId="734DF5CB" w14:textId="77777777" w:rsidR="00E93B9A" w:rsidRPr="00F61544" w:rsidRDefault="00E93B9A" w:rsidP="00E93B9A">
      <w:pPr>
        <w:pStyle w:val="BodyText"/>
        <w:numPr>
          <w:ilvl w:val="0"/>
          <w:numId w:val="8"/>
        </w:numPr>
        <w:spacing w:before="0" w:after="0"/>
        <w:ind w:left="0" w:firstLine="0"/>
        <w:jc w:val="both"/>
        <w:rPr>
          <w:rFonts w:cs="Arial"/>
          <w:szCs w:val="22"/>
        </w:rPr>
      </w:pPr>
      <w:r w:rsidRPr="00F61544">
        <w:rPr>
          <w:rFonts w:cs="Arial"/>
          <w:szCs w:val="22"/>
        </w:rPr>
        <w:t>Producing reports for each pupil showing their Key Stage results</w:t>
      </w:r>
    </w:p>
    <w:p w14:paraId="10DB6CF4" w14:textId="77777777" w:rsidR="00E93B9A" w:rsidRPr="00F61544" w:rsidRDefault="00E93B9A" w:rsidP="00E93B9A">
      <w:pPr>
        <w:pStyle w:val="BodyText"/>
        <w:numPr>
          <w:ilvl w:val="0"/>
          <w:numId w:val="8"/>
        </w:numPr>
        <w:spacing w:before="0" w:after="0"/>
        <w:ind w:left="0" w:firstLine="0"/>
        <w:jc w:val="both"/>
        <w:rPr>
          <w:rFonts w:cs="Arial"/>
          <w:szCs w:val="22"/>
        </w:rPr>
      </w:pPr>
      <w:r w:rsidRPr="00F61544">
        <w:rPr>
          <w:rFonts w:cs="Arial"/>
          <w:szCs w:val="22"/>
        </w:rPr>
        <w:t>Exporting results to the LA and other schools via a CTF</w:t>
      </w:r>
    </w:p>
    <w:p w14:paraId="4CEF7806" w14:textId="77777777" w:rsidR="00E93B9A" w:rsidRDefault="00E93B9A" w:rsidP="00E93B9A">
      <w:pPr>
        <w:pStyle w:val="BodyText"/>
        <w:numPr>
          <w:ilvl w:val="0"/>
          <w:numId w:val="8"/>
        </w:numPr>
        <w:spacing w:before="0" w:after="0"/>
        <w:ind w:left="0" w:firstLine="0"/>
        <w:jc w:val="both"/>
        <w:rPr>
          <w:rFonts w:cs="Arial"/>
          <w:szCs w:val="22"/>
        </w:rPr>
      </w:pPr>
      <w:r w:rsidRPr="00F61544">
        <w:rPr>
          <w:rFonts w:cs="Arial"/>
          <w:szCs w:val="22"/>
        </w:rPr>
        <w:t>Using the results as part of a tracking system within SIMS .net Assessment</w:t>
      </w:r>
    </w:p>
    <w:p w14:paraId="19DC5E8A" w14:textId="77777777" w:rsidR="00E93B9A" w:rsidRPr="00F61544" w:rsidRDefault="00E93B9A" w:rsidP="00E93B9A">
      <w:pPr>
        <w:pStyle w:val="BodyText"/>
        <w:spacing w:before="0" w:after="0"/>
        <w:jc w:val="both"/>
        <w:rPr>
          <w:rFonts w:cs="Arial"/>
          <w:szCs w:val="22"/>
        </w:rPr>
      </w:pPr>
    </w:p>
    <w:p w14:paraId="36239E3D" w14:textId="77777777" w:rsidR="00E93B9A" w:rsidRPr="00F61544" w:rsidRDefault="00E93B9A" w:rsidP="00E93B9A">
      <w:pPr>
        <w:pStyle w:val="BodyText"/>
        <w:spacing w:before="0" w:after="0"/>
        <w:jc w:val="both"/>
        <w:rPr>
          <w:rFonts w:cs="Arial"/>
          <w:szCs w:val="22"/>
        </w:rPr>
      </w:pPr>
      <w:r w:rsidRPr="00F61544">
        <w:rPr>
          <w:rFonts w:cs="Arial"/>
          <w:szCs w:val="22"/>
        </w:rPr>
        <w:t>The Wizards are automatically placed in a</w:t>
      </w:r>
      <w:r w:rsidR="00301CC8">
        <w:rPr>
          <w:rFonts w:cs="Arial"/>
          <w:szCs w:val="22"/>
        </w:rPr>
        <w:t>n AMPA</w:t>
      </w:r>
      <w:r w:rsidRPr="00F61544">
        <w:rPr>
          <w:rFonts w:cs="Arial"/>
          <w:szCs w:val="22"/>
        </w:rPr>
        <w:t xml:space="preserve"> folder on each school’s computer as part of the upgrade process. They can be found in the following locations:-</w:t>
      </w:r>
    </w:p>
    <w:p w14:paraId="0F7A564A" w14:textId="77777777" w:rsidR="00E93B9A" w:rsidRPr="00F61544" w:rsidRDefault="00E93B9A" w:rsidP="00E93B9A">
      <w:pPr>
        <w:pStyle w:val="BodyText"/>
        <w:spacing w:before="0" w:after="0"/>
        <w:jc w:val="both"/>
        <w:rPr>
          <w:rFonts w:cs="Arial"/>
          <w:szCs w:val="22"/>
        </w:rPr>
      </w:pPr>
    </w:p>
    <w:p w14:paraId="634D1D56" w14:textId="77777777" w:rsidR="00E93B9A" w:rsidRPr="00F61544" w:rsidRDefault="00E93B9A" w:rsidP="00E93B9A">
      <w:pPr>
        <w:pStyle w:val="BodyText"/>
        <w:numPr>
          <w:ilvl w:val="0"/>
          <w:numId w:val="16"/>
        </w:numPr>
        <w:spacing w:before="0" w:after="0"/>
        <w:ind w:left="426"/>
        <w:rPr>
          <w:rFonts w:cs="Arial"/>
          <w:b/>
          <w:szCs w:val="22"/>
        </w:rPr>
      </w:pPr>
      <w:r w:rsidRPr="00F61544">
        <w:rPr>
          <w:rFonts w:cs="Arial"/>
          <w:b/>
          <w:szCs w:val="22"/>
        </w:rPr>
        <w:t xml:space="preserve">Hosted Schools: </w:t>
      </w:r>
    </w:p>
    <w:p w14:paraId="206B5EE2" w14:textId="77777777" w:rsidR="00E93B9A" w:rsidRPr="00F61544" w:rsidRDefault="00E93B9A" w:rsidP="00E93B9A">
      <w:pPr>
        <w:pStyle w:val="BodyText"/>
        <w:spacing w:before="0" w:after="0"/>
        <w:ind w:left="426"/>
        <w:rPr>
          <w:rFonts w:cs="Arial"/>
          <w:szCs w:val="22"/>
        </w:rPr>
      </w:pPr>
      <w:r w:rsidRPr="00F61544">
        <w:rPr>
          <w:rFonts w:cs="Arial"/>
          <w:szCs w:val="22"/>
        </w:rPr>
        <w:t>F:\Public\AMPA\England Primary (and Middle Deemed Primary)\Assessment Manager</w:t>
      </w:r>
    </w:p>
    <w:p w14:paraId="5223DA7E" w14:textId="77777777" w:rsidR="00E93B9A" w:rsidRPr="00F61544" w:rsidRDefault="00E93B9A" w:rsidP="00E93B9A">
      <w:pPr>
        <w:pStyle w:val="BodyText"/>
        <w:numPr>
          <w:ilvl w:val="0"/>
          <w:numId w:val="16"/>
        </w:numPr>
        <w:spacing w:before="0" w:after="0"/>
        <w:ind w:left="426"/>
        <w:rPr>
          <w:rFonts w:cs="Arial"/>
          <w:b/>
          <w:szCs w:val="22"/>
        </w:rPr>
      </w:pPr>
      <w:r w:rsidRPr="00F61544">
        <w:rPr>
          <w:rFonts w:cs="Arial"/>
          <w:b/>
          <w:szCs w:val="22"/>
        </w:rPr>
        <w:t>Non-Hosted Schools:</w:t>
      </w:r>
    </w:p>
    <w:p w14:paraId="4481FE2C" w14:textId="77777777" w:rsidR="00E93B9A" w:rsidRPr="00F61544" w:rsidRDefault="00E93B9A" w:rsidP="00E93B9A">
      <w:pPr>
        <w:pStyle w:val="BodyText"/>
        <w:spacing w:before="0" w:after="0"/>
        <w:ind w:left="426"/>
        <w:rPr>
          <w:rFonts w:cs="Arial"/>
          <w:szCs w:val="22"/>
        </w:rPr>
      </w:pPr>
      <w:r w:rsidRPr="00F61544">
        <w:rPr>
          <w:rFonts w:cs="Arial"/>
          <w:szCs w:val="22"/>
        </w:rPr>
        <w:t>C:</w:t>
      </w:r>
      <w:r w:rsidRPr="00F61544">
        <w:rPr>
          <w:rStyle w:val="StyleBodyTextLatinCourierCharCharCharCharCharCharCharCharChar"/>
          <w:rFonts w:ascii="Arial" w:hAnsi="Arial" w:cs="Arial"/>
          <w:szCs w:val="22"/>
        </w:rPr>
        <w:t>\Program Files\SIMS\SIMS.net\AMPA\</w:t>
      </w:r>
      <w:r w:rsidRPr="00F61544">
        <w:rPr>
          <w:rFonts w:cs="Arial"/>
          <w:szCs w:val="22"/>
        </w:rPr>
        <w:t xml:space="preserve"> England Primary (and Middle Deemed Primary)\Assessment Manager</w:t>
      </w:r>
    </w:p>
    <w:p w14:paraId="4A00B520" w14:textId="77777777" w:rsidR="00E93B9A" w:rsidRPr="00F61544" w:rsidRDefault="00E93B9A" w:rsidP="00E93B9A">
      <w:pPr>
        <w:pStyle w:val="BodyText"/>
        <w:spacing w:before="0" w:after="0"/>
        <w:jc w:val="both"/>
        <w:rPr>
          <w:rFonts w:cs="Arial"/>
          <w:szCs w:val="22"/>
        </w:rPr>
      </w:pPr>
    </w:p>
    <w:p w14:paraId="18316FFC" w14:textId="77777777" w:rsidR="00E93B9A" w:rsidRPr="00040DA6" w:rsidRDefault="00E93B9A" w:rsidP="00E93B9A">
      <w:pPr>
        <w:pStyle w:val="BodyText"/>
        <w:spacing w:before="0" w:after="0"/>
        <w:jc w:val="both"/>
        <w:rPr>
          <w:rFonts w:cs="Arial"/>
          <w:b/>
          <w:i/>
          <w:color w:val="FF0000"/>
          <w:szCs w:val="22"/>
        </w:rPr>
      </w:pPr>
      <w:r w:rsidRPr="00040DA6">
        <w:rPr>
          <w:rFonts w:cs="Arial"/>
          <w:b/>
          <w:i/>
          <w:color w:val="FF0000"/>
          <w:szCs w:val="22"/>
        </w:rPr>
        <w:t xml:space="preserve">As these Teacher Assessments form part of the CTF that accompanies children if they transfer </w:t>
      </w:r>
      <w:r w:rsidR="007C0FC9">
        <w:rPr>
          <w:rFonts w:cs="Arial"/>
          <w:b/>
          <w:i/>
          <w:color w:val="FF0000"/>
          <w:szCs w:val="22"/>
        </w:rPr>
        <w:t>between schools, it is a statutory requirement</w:t>
      </w:r>
      <w:r w:rsidRPr="00040DA6">
        <w:rPr>
          <w:rFonts w:cs="Arial"/>
          <w:b/>
          <w:i/>
          <w:color w:val="FF0000"/>
          <w:szCs w:val="22"/>
        </w:rPr>
        <w:t xml:space="preserve"> that where you are using alternative software for collection of assessment results, the data is also imported into SIMS.</w:t>
      </w:r>
    </w:p>
    <w:p w14:paraId="3BA1C47A" w14:textId="77777777" w:rsidR="00E93B9A" w:rsidRPr="00F61544" w:rsidRDefault="00E93B9A" w:rsidP="00E93B9A">
      <w:pPr>
        <w:pStyle w:val="BodyText"/>
        <w:spacing w:before="0" w:after="0"/>
        <w:jc w:val="both"/>
        <w:rPr>
          <w:rFonts w:cs="Arial"/>
          <w:szCs w:val="22"/>
        </w:rPr>
      </w:pPr>
    </w:p>
    <w:p w14:paraId="47FB636C" w14:textId="77777777" w:rsidR="00040DA6" w:rsidRPr="0044090C" w:rsidRDefault="00040DA6" w:rsidP="00040DA6">
      <w:pPr>
        <w:pStyle w:val="BodyText"/>
        <w:spacing w:before="0" w:after="0"/>
        <w:jc w:val="both"/>
        <w:rPr>
          <w:rFonts w:cs="Arial"/>
          <w:b/>
          <w:color w:val="FF0000"/>
          <w:szCs w:val="22"/>
        </w:rPr>
      </w:pPr>
      <w:r w:rsidRPr="0044090C">
        <w:rPr>
          <w:rFonts w:cs="Arial"/>
          <w:b/>
          <w:i/>
          <w:color w:val="FF0000"/>
          <w:szCs w:val="22"/>
        </w:rPr>
        <w:t>Please refer to your software supplier for guidance and instructions on how to do this.</w:t>
      </w:r>
    </w:p>
    <w:p w14:paraId="1221FDAE" w14:textId="77777777" w:rsidR="00E93B9A" w:rsidRPr="00F61544" w:rsidRDefault="00E93B9A" w:rsidP="00E93B9A">
      <w:pPr>
        <w:pStyle w:val="BodyText"/>
        <w:spacing w:before="0" w:after="0"/>
        <w:jc w:val="both"/>
        <w:rPr>
          <w:rFonts w:cs="Arial"/>
          <w:szCs w:val="22"/>
        </w:rPr>
      </w:pPr>
    </w:p>
    <w:p w14:paraId="3D0DAEB7" w14:textId="77777777"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0" w:name="_Toc196646242"/>
      <w:r w:rsidRPr="00F61544">
        <w:rPr>
          <w:rFonts w:ascii="Arial" w:hAnsi="Arial" w:cs="Arial"/>
          <w:b/>
          <w:bCs/>
          <w:color w:val="215868" w:themeColor="accent5" w:themeShade="80"/>
          <w:sz w:val="22"/>
          <w:szCs w:val="22"/>
        </w:rPr>
        <w:t xml:space="preserve">Step 1 - Check SIMS .net Version </w:t>
      </w:r>
    </w:p>
    <w:p w14:paraId="50F4664A" w14:textId="77777777" w:rsidR="00E93B9A" w:rsidRPr="00F61544" w:rsidRDefault="00E93B9A" w:rsidP="00E93B9A">
      <w:pPr>
        <w:pStyle w:val="Heading2"/>
        <w:spacing w:before="0" w:after="0"/>
        <w:jc w:val="both"/>
        <w:rPr>
          <w:b w:val="0"/>
          <w:bCs w:val="0"/>
          <w:iCs w:val="0"/>
          <w:sz w:val="22"/>
          <w:szCs w:val="22"/>
          <w:lang w:val="en-GB"/>
        </w:rPr>
      </w:pPr>
    </w:p>
    <w:p w14:paraId="4B050D7B" w14:textId="0B38502F" w:rsidR="00E93B9A" w:rsidRPr="00F61544" w:rsidRDefault="00E93B9A" w:rsidP="00E93B9A">
      <w:pPr>
        <w:pStyle w:val="Heading2"/>
        <w:spacing w:before="0" w:after="0"/>
        <w:jc w:val="both"/>
        <w:rPr>
          <w:b w:val="0"/>
          <w:bCs w:val="0"/>
          <w:iCs w:val="0"/>
          <w:sz w:val="22"/>
          <w:szCs w:val="22"/>
          <w:lang w:val="en-GB"/>
        </w:rPr>
      </w:pPr>
      <w:r w:rsidRPr="00F61544">
        <w:rPr>
          <w:b w:val="0"/>
          <w:bCs w:val="0"/>
          <w:iCs w:val="0"/>
          <w:sz w:val="22"/>
          <w:szCs w:val="22"/>
          <w:lang w:val="en-GB"/>
        </w:rPr>
        <w:t xml:space="preserve">In order to use the </w:t>
      </w:r>
      <w:r w:rsidR="004F3EA6">
        <w:rPr>
          <w:b w:val="0"/>
          <w:bCs w:val="0"/>
          <w:iCs w:val="0"/>
          <w:sz w:val="22"/>
          <w:szCs w:val="22"/>
          <w:lang w:val="en-GB"/>
        </w:rPr>
        <w:t>20</w:t>
      </w:r>
      <w:r w:rsidR="00903429">
        <w:rPr>
          <w:b w:val="0"/>
          <w:bCs w:val="0"/>
          <w:iCs w:val="0"/>
          <w:sz w:val="22"/>
          <w:szCs w:val="22"/>
          <w:lang w:val="en-GB"/>
        </w:rPr>
        <w:t>22</w:t>
      </w:r>
      <w:r w:rsidRPr="00F61544">
        <w:rPr>
          <w:b w:val="0"/>
          <w:bCs w:val="0"/>
          <w:iCs w:val="0"/>
          <w:sz w:val="22"/>
          <w:szCs w:val="22"/>
          <w:lang w:val="en-GB"/>
        </w:rPr>
        <w:t xml:space="preserve"> Wizards you must be using the Spring </w:t>
      </w:r>
      <w:r w:rsidR="004F3EA6">
        <w:rPr>
          <w:b w:val="0"/>
          <w:bCs w:val="0"/>
          <w:iCs w:val="0"/>
          <w:sz w:val="22"/>
          <w:szCs w:val="22"/>
          <w:lang w:val="en-GB"/>
        </w:rPr>
        <w:t>20</w:t>
      </w:r>
      <w:r w:rsidR="00903429">
        <w:rPr>
          <w:b w:val="0"/>
          <w:bCs w:val="0"/>
          <w:iCs w:val="0"/>
          <w:sz w:val="22"/>
          <w:szCs w:val="22"/>
          <w:lang w:val="en-GB"/>
        </w:rPr>
        <w:t>22</w:t>
      </w:r>
      <w:r w:rsidRPr="00F61544">
        <w:rPr>
          <w:b w:val="0"/>
          <w:bCs w:val="0"/>
          <w:iCs w:val="0"/>
          <w:sz w:val="22"/>
          <w:szCs w:val="22"/>
          <w:lang w:val="en-GB"/>
        </w:rPr>
        <w:t xml:space="preserve"> Main Release version of SIMS .net or later.  To check:</w:t>
      </w:r>
    </w:p>
    <w:p w14:paraId="1BE31767" w14:textId="77777777" w:rsidR="00E93B9A" w:rsidRPr="00F61544" w:rsidRDefault="00E93B9A" w:rsidP="00E93B9A">
      <w:pPr>
        <w:pStyle w:val="Heading2"/>
        <w:spacing w:before="0" w:after="0"/>
        <w:jc w:val="both"/>
        <w:rPr>
          <w:b w:val="0"/>
          <w:bCs w:val="0"/>
          <w:iCs w:val="0"/>
          <w:sz w:val="22"/>
          <w:szCs w:val="22"/>
          <w:lang w:val="en-GB"/>
        </w:rPr>
      </w:pPr>
      <w:r w:rsidRPr="00F61544">
        <w:rPr>
          <w:b w:val="0"/>
          <w:bCs w:val="0"/>
          <w:iCs w:val="0"/>
          <w:sz w:val="22"/>
          <w:szCs w:val="22"/>
          <w:lang w:val="en-GB"/>
        </w:rPr>
        <w:t xml:space="preserve"> </w:t>
      </w:r>
    </w:p>
    <w:p w14:paraId="72059D96" w14:textId="77777777" w:rsidR="00E93B9A" w:rsidRPr="00F61544" w:rsidRDefault="00E93B9A" w:rsidP="00E93B9A">
      <w:pPr>
        <w:pStyle w:val="Heading2"/>
        <w:numPr>
          <w:ilvl w:val="0"/>
          <w:numId w:val="9"/>
        </w:numPr>
        <w:spacing w:before="0" w:after="0"/>
        <w:ind w:left="0" w:firstLine="0"/>
        <w:jc w:val="both"/>
        <w:rPr>
          <w:b w:val="0"/>
          <w:bCs w:val="0"/>
          <w:iCs w:val="0"/>
          <w:sz w:val="22"/>
          <w:szCs w:val="22"/>
          <w:lang w:val="en-GB"/>
        </w:rPr>
      </w:pPr>
      <w:r w:rsidRPr="00F61544">
        <w:rPr>
          <w:b w:val="0"/>
          <w:bCs w:val="0"/>
          <w:iCs w:val="0"/>
          <w:sz w:val="22"/>
          <w:szCs w:val="22"/>
          <w:lang w:val="en-GB"/>
        </w:rPr>
        <w:t xml:space="preserve">Go to </w:t>
      </w:r>
      <w:r w:rsidRPr="00F61544">
        <w:rPr>
          <w:bCs w:val="0"/>
          <w:iCs w:val="0"/>
          <w:sz w:val="22"/>
          <w:szCs w:val="22"/>
          <w:lang w:val="en-GB"/>
        </w:rPr>
        <w:t>Help | About SIMS .net</w:t>
      </w:r>
      <w:r w:rsidRPr="00F61544">
        <w:rPr>
          <w:b w:val="0"/>
          <w:bCs w:val="0"/>
          <w:iCs w:val="0"/>
          <w:sz w:val="22"/>
          <w:szCs w:val="22"/>
          <w:lang w:val="en-GB"/>
        </w:rPr>
        <w:t>.</w:t>
      </w:r>
    </w:p>
    <w:p w14:paraId="5C7B7528" w14:textId="7624E425" w:rsidR="00E93B9A" w:rsidRPr="00F61544" w:rsidRDefault="00E93B9A" w:rsidP="00E93B9A">
      <w:pPr>
        <w:pStyle w:val="Heading2"/>
        <w:numPr>
          <w:ilvl w:val="0"/>
          <w:numId w:val="9"/>
        </w:numPr>
        <w:spacing w:before="0" w:after="0"/>
        <w:ind w:right="454"/>
        <w:jc w:val="both"/>
        <w:rPr>
          <w:b w:val="0"/>
          <w:bCs w:val="0"/>
          <w:iCs w:val="0"/>
          <w:sz w:val="22"/>
          <w:szCs w:val="22"/>
          <w:lang w:val="en-GB"/>
        </w:rPr>
      </w:pPr>
      <w:r w:rsidRPr="00F61544">
        <w:rPr>
          <w:b w:val="0"/>
          <w:bCs w:val="0"/>
          <w:iCs w:val="0"/>
          <w:sz w:val="22"/>
          <w:szCs w:val="22"/>
          <w:lang w:val="en-GB"/>
        </w:rPr>
        <w:t xml:space="preserve">Check that the version of SIMS .net is </w:t>
      </w:r>
      <w:r w:rsidR="00230596">
        <w:rPr>
          <w:b w:val="0"/>
          <w:bCs w:val="0"/>
          <w:iCs w:val="0"/>
          <w:sz w:val="22"/>
          <w:szCs w:val="22"/>
          <w:lang w:val="en-GB"/>
        </w:rPr>
        <w:t>7.</w:t>
      </w:r>
      <w:r w:rsidR="00903429">
        <w:rPr>
          <w:b w:val="0"/>
          <w:bCs w:val="0"/>
          <w:iCs w:val="0"/>
          <w:sz w:val="22"/>
          <w:szCs w:val="22"/>
          <w:lang w:val="en-GB"/>
        </w:rPr>
        <w:t>204</w:t>
      </w:r>
      <w:r w:rsidRPr="00F61544">
        <w:rPr>
          <w:b w:val="0"/>
          <w:bCs w:val="0"/>
          <w:iCs w:val="0"/>
          <w:sz w:val="22"/>
          <w:szCs w:val="22"/>
          <w:lang w:val="en-GB"/>
        </w:rPr>
        <w:t xml:space="preserve"> or higher.</w:t>
      </w:r>
    </w:p>
    <w:p w14:paraId="074A6E81" w14:textId="77777777" w:rsidR="00E93B9A" w:rsidRPr="00F61544" w:rsidRDefault="00E93B9A" w:rsidP="00E93B9A">
      <w:pPr>
        <w:pStyle w:val="BodyText"/>
        <w:jc w:val="both"/>
        <w:rPr>
          <w:rFonts w:cs="Arial"/>
          <w:szCs w:val="22"/>
        </w:rPr>
      </w:pPr>
    </w:p>
    <w:p w14:paraId="4D7DFEB7" w14:textId="77777777"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1" w:name="_Toc196646216"/>
      <w:bookmarkEnd w:id="0"/>
      <w:r w:rsidRPr="00F61544">
        <w:rPr>
          <w:rFonts w:ascii="Arial" w:hAnsi="Arial" w:cs="Arial"/>
          <w:b/>
          <w:bCs/>
          <w:color w:val="215868" w:themeColor="accent5" w:themeShade="80"/>
          <w:sz w:val="22"/>
          <w:szCs w:val="22"/>
        </w:rPr>
        <w:t>Step 2 - Identify the KS2 Pupils</w:t>
      </w:r>
      <w:bookmarkEnd w:id="1"/>
    </w:p>
    <w:p w14:paraId="75A180A1" w14:textId="77777777" w:rsidR="00E93B9A" w:rsidRPr="00F61544" w:rsidRDefault="00E93B9A" w:rsidP="00E93B9A">
      <w:pPr>
        <w:pStyle w:val="BodyText"/>
        <w:spacing w:before="0" w:after="0"/>
        <w:jc w:val="both"/>
        <w:rPr>
          <w:rFonts w:cs="Arial"/>
          <w:szCs w:val="22"/>
        </w:rPr>
      </w:pPr>
    </w:p>
    <w:p w14:paraId="4FD08BA3" w14:textId="77777777" w:rsidR="008A0C56" w:rsidRDefault="00E93B9A" w:rsidP="00E93B9A">
      <w:pPr>
        <w:pStyle w:val="BodyText"/>
        <w:spacing w:before="0" w:after="0"/>
        <w:jc w:val="both"/>
        <w:rPr>
          <w:rFonts w:cs="Arial"/>
          <w:szCs w:val="22"/>
        </w:rPr>
      </w:pPr>
      <w:r w:rsidRPr="00F61544">
        <w:rPr>
          <w:rFonts w:cs="Arial"/>
          <w:szCs w:val="22"/>
        </w:rPr>
        <w:t xml:space="preserve">If all pupils </w:t>
      </w:r>
      <w:r w:rsidR="008A0C56">
        <w:rPr>
          <w:rFonts w:cs="Arial"/>
          <w:szCs w:val="22"/>
        </w:rPr>
        <w:t>being assessed</w:t>
      </w:r>
      <w:r w:rsidRPr="00F61544">
        <w:rPr>
          <w:rFonts w:cs="Arial"/>
          <w:szCs w:val="22"/>
        </w:rPr>
        <w:t xml:space="preserve"> are in Year 6</w:t>
      </w:r>
      <w:r w:rsidR="008A0C56">
        <w:rPr>
          <w:rFonts w:cs="Arial"/>
          <w:szCs w:val="22"/>
        </w:rPr>
        <w:t xml:space="preserve"> </w:t>
      </w:r>
      <w:r w:rsidR="008A0C56">
        <w:rPr>
          <w:rFonts w:cs="Arial"/>
          <w:b/>
          <w:szCs w:val="22"/>
        </w:rPr>
        <w:t>continue to Step 3.</w:t>
      </w:r>
    </w:p>
    <w:p w14:paraId="0E89BC77" w14:textId="77777777" w:rsidR="008A0C56" w:rsidRDefault="008A0C56" w:rsidP="00E93B9A">
      <w:pPr>
        <w:pStyle w:val="BodyText"/>
        <w:spacing w:before="0" w:after="0"/>
        <w:jc w:val="both"/>
        <w:rPr>
          <w:rFonts w:cs="Arial"/>
          <w:szCs w:val="22"/>
        </w:rPr>
      </w:pPr>
    </w:p>
    <w:p w14:paraId="550FE94F" w14:textId="77777777" w:rsidR="00E93B9A" w:rsidRDefault="008A0C56" w:rsidP="00E93B9A">
      <w:pPr>
        <w:pStyle w:val="BodyText"/>
        <w:spacing w:before="0" w:after="0"/>
        <w:jc w:val="both"/>
        <w:rPr>
          <w:rFonts w:cs="Arial"/>
          <w:szCs w:val="22"/>
        </w:rPr>
      </w:pPr>
      <w:r>
        <w:rPr>
          <w:rFonts w:cs="Arial"/>
          <w:szCs w:val="22"/>
        </w:rPr>
        <w:t xml:space="preserve">If </w:t>
      </w:r>
      <w:r w:rsidR="00E93B9A" w:rsidRPr="00F61544">
        <w:rPr>
          <w:rFonts w:cs="Arial"/>
          <w:szCs w:val="22"/>
        </w:rPr>
        <w:t xml:space="preserve">pupils </w:t>
      </w:r>
      <w:r>
        <w:rPr>
          <w:rFonts w:cs="Arial"/>
          <w:szCs w:val="22"/>
        </w:rPr>
        <w:t>outside of the</w:t>
      </w:r>
      <w:r w:rsidR="00E93B9A" w:rsidRPr="00F61544">
        <w:rPr>
          <w:rFonts w:cs="Arial"/>
          <w:szCs w:val="22"/>
        </w:rPr>
        <w:t xml:space="preserve"> year </w:t>
      </w:r>
      <w:r>
        <w:rPr>
          <w:rFonts w:cs="Arial"/>
          <w:szCs w:val="22"/>
        </w:rPr>
        <w:t>are being included in the Key Stage 2 assessment,</w:t>
      </w:r>
      <w:r w:rsidR="00CC4116">
        <w:rPr>
          <w:rFonts w:cs="Arial"/>
          <w:szCs w:val="22"/>
        </w:rPr>
        <w:t xml:space="preserve"> or some of the Year 6</w:t>
      </w:r>
      <w:r>
        <w:rPr>
          <w:rFonts w:cs="Arial"/>
          <w:szCs w:val="22"/>
        </w:rPr>
        <w:t xml:space="preserve"> pupils are not being assessed - p</w:t>
      </w:r>
      <w:r w:rsidR="00E93B9A" w:rsidRPr="00F61544">
        <w:rPr>
          <w:rFonts w:cs="Arial"/>
          <w:szCs w:val="22"/>
        </w:rPr>
        <w:t xml:space="preserve">lease refer to the </w:t>
      </w:r>
      <w:r>
        <w:rPr>
          <w:rFonts w:cs="Arial"/>
          <w:szCs w:val="22"/>
        </w:rPr>
        <w:t xml:space="preserve">notes for </w:t>
      </w:r>
      <w:r w:rsidR="00E93B9A" w:rsidRPr="00F61544">
        <w:rPr>
          <w:rFonts w:cs="Arial"/>
          <w:szCs w:val="22"/>
        </w:rPr>
        <w:t>Crea</w:t>
      </w:r>
      <w:r w:rsidR="005A2FE6">
        <w:rPr>
          <w:rFonts w:cs="Arial"/>
          <w:szCs w:val="22"/>
        </w:rPr>
        <w:t xml:space="preserve">ting a User Defined </w:t>
      </w:r>
      <w:r>
        <w:rPr>
          <w:rFonts w:cs="Arial"/>
          <w:szCs w:val="22"/>
        </w:rPr>
        <w:t>Group</w:t>
      </w:r>
      <w:r w:rsidR="005A2FE6">
        <w:rPr>
          <w:rFonts w:cs="Arial"/>
          <w:szCs w:val="22"/>
        </w:rPr>
        <w:t xml:space="preserve"> by clicking on the </w:t>
      </w:r>
      <w:r w:rsidR="00454487">
        <w:rPr>
          <w:rFonts w:cs="Arial"/>
          <w:szCs w:val="22"/>
        </w:rPr>
        <w:t>link below:</w:t>
      </w:r>
    </w:p>
    <w:p w14:paraId="5E7671DC" w14:textId="77777777" w:rsidR="00454487" w:rsidRDefault="00454487" w:rsidP="00E93B9A">
      <w:pPr>
        <w:pStyle w:val="BodyText"/>
        <w:spacing w:before="0" w:after="0"/>
        <w:jc w:val="both"/>
        <w:rPr>
          <w:rFonts w:cs="Arial"/>
          <w:szCs w:val="22"/>
        </w:rPr>
      </w:pPr>
    </w:p>
    <w:p w14:paraId="00FAEFEC" w14:textId="77777777" w:rsidR="00454487" w:rsidRPr="00B67324" w:rsidRDefault="00AB3D91" w:rsidP="00E93B9A">
      <w:pPr>
        <w:pStyle w:val="BodyText"/>
        <w:spacing w:before="0" w:after="0"/>
        <w:jc w:val="both"/>
        <w:rPr>
          <w:rFonts w:cs="Arial"/>
          <w:b/>
          <w:color w:val="666666"/>
          <w:sz w:val="20"/>
          <w:shd w:val="clear" w:color="auto" w:fill="F1F1F1"/>
        </w:rPr>
      </w:pPr>
      <w:hyperlink r:id="rId9" w:history="1">
        <w:r w:rsidR="00732483" w:rsidRPr="00B67324">
          <w:rPr>
            <w:rStyle w:val="Hyperlink"/>
            <w:rFonts w:cs="Arial"/>
            <w:b/>
            <w:sz w:val="20"/>
            <w:shd w:val="clear" w:color="auto" w:fill="F1F1F1"/>
          </w:rPr>
          <w:t>http://faq.scomis.org/kb15030/</w:t>
        </w:r>
      </w:hyperlink>
    </w:p>
    <w:p w14:paraId="35D2F2E6" w14:textId="77777777" w:rsidR="00732483" w:rsidRDefault="00732483" w:rsidP="00E93B9A">
      <w:pPr>
        <w:pStyle w:val="BodyText"/>
        <w:spacing w:before="0" w:after="0"/>
        <w:jc w:val="both"/>
        <w:rPr>
          <w:rFonts w:cs="Arial"/>
          <w:b/>
          <w:color w:val="FF0000"/>
          <w:szCs w:val="22"/>
        </w:rPr>
      </w:pPr>
    </w:p>
    <w:p w14:paraId="78BD23F0" w14:textId="77777777"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2" w:name="_Toc196646219"/>
      <w:r w:rsidRPr="00F61544">
        <w:rPr>
          <w:rFonts w:ascii="Arial" w:hAnsi="Arial" w:cs="Arial"/>
          <w:b/>
          <w:bCs/>
          <w:color w:val="215868" w:themeColor="accent5" w:themeShade="80"/>
          <w:sz w:val="22"/>
          <w:szCs w:val="22"/>
        </w:rPr>
        <w:t xml:space="preserve">Step 3 - Import the Wizard for Key Stage </w:t>
      </w:r>
      <w:bookmarkEnd w:id="2"/>
      <w:r w:rsidRPr="00F61544">
        <w:rPr>
          <w:rFonts w:ascii="Arial" w:hAnsi="Arial" w:cs="Arial"/>
          <w:b/>
          <w:bCs/>
          <w:color w:val="215868" w:themeColor="accent5" w:themeShade="80"/>
          <w:sz w:val="22"/>
          <w:szCs w:val="22"/>
        </w:rPr>
        <w:t>2</w:t>
      </w:r>
    </w:p>
    <w:p w14:paraId="0B18B74F" w14:textId="77777777" w:rsidR="00E93B9A" w:rsidRPr="00F61544" w:rsidRDefault="00E93B9A" w:rsidP="00E93B9A">
      <w:pPr>
        <w:pStyle w:val="BodyText"/>
        <w:spacing w:before="0" w:after="0"/>
        <w:jc w:val="both"/>
        <w:rPr>
          <w:rFonts w:cs="Arial"/>
          <w:szCs w:val="22"/>
          <w:lang w:val="en-US"/>
        </w:rPr>
      </w:pPr>
    </w:p>
    <w:p w14:paraId="4E3D14C2" w14:textId="77777777"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Go to </w:t>
      </w:r>
      <w:r w:rsidRPr="00F61544">
        <w:rPr>
          <w:rFonts w:cs="Arial"/>
          <w:b/>
          <w:szCs w:val="22"/>
        </w:rPr>
        <w:t>Routines | Data in | Assessment | Import</w:t>
      </w:r>
      <w:r w:rsidRPr="00F61544">
        <w:rPr>
          <w:rFonts w:cs="Arial"/>
          <w:szCs w:val="22"/>
        </w:rPr>
        <w:t>.</w:t>
      </w:r>
    </w:p>
    <w:p w14:paraId="1852461F" w14:textId="77777777"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If you get a message at this point advising you that there are some new or updated resources to import, you are advised to click </w:t>
      </w:r>
      <w:r w:rsidRPr="00F61544">
        <w:rPr>
          <w:rFonts w:cs="Arial"/>
          <w:b/>
          <w:szCs w:val="22"/>
        </w:rPr>
        <w:t>Yes</w:t>
      </w:r>
      <w:r w:rsidRPr="00F61544">
        <w:rPr>
          <w:rFonts w:cs="Arial"/>
          <w:szCs w:val="22"/>
        </w:rPr>
        <w:t xml:space="preserve"> and import everything available</w:t>
      </w:r>
    </w:p>
    <w:p w14:paraId="2758DF77" w14:textId="77777777"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Select the file to import from by clicking on the browser (magnifying glass) and then navigate to the folder </w:t>
      </w:r>
    </w:p>
    <w:p w14:paraId="1781A7A8" w14:textId="77777777" w:rsidR="00E93B9A" w:rsidRPr="00F61544" w:rsidRDefault="00E93B9A" w:rsidP="00E93B9A">
      <w:pPr>
        <w:pStyle w:val="BodyText"/>
        <w:numPr>
          <w:ilvl w:val="0"/>
          <w:numId w:val="17"/>
        </w:numPr>
        <w:spacing w:before="0" w:after="0"/>
        <w:rPr>
          <w:rFonts w:cs="Arial"/>
          <w:szCs w:val="22"/>
        </w:rPr>
      </w:pPr>
      <w:r w:rsidRPr="003576CD">
        <w:rPr>
          <w:rFonts w:cs="Arial"/>
          <w:b/>
          <w:szCs w:val="22"/>
        </w:rPr>
        <w:t>Hosted Schools:</w:t>
      </w:r>
      <w:r w:rsidRPr="00F61544">
        <w:rPr>
          <w:rFonts w:cs="Arial"/>
          <w:szCs w:val="22"/>
        </w:rPr>
        <w:t xml:space="preserve"> </w:t>
      </w:r>
      <w:r w:rsidRPr="00F61544">
        <w:rPr>
          <w:rFonts w:cs="Arial"/>
          <w:szCs w:val="22"/>
        </w:rPr>
        <w:br/>
        <w:t>F:\Public\AMPA</w:t>
      </w:r>
      <w:r w:rsidR="00214589" w:rsidRPr="00F61544">
        <w:rPr>
          <w:rFonts w:cs="Arial"/>
          <w:szCs w:val="22"/>
        </w:rPr>
        <w:t xml:space="preserve"> </w:t>
      </w:r>
      <w:r w:rsidRPr="00F61544">
        <w:rPr>
          <w:rFonts w:cs="Arial"/>
          <w:szCs w:val="22"/>
        </w:rPr>
        <w:t>\England Primary (and Middle Deemed Primary)</w:t>
      </w:r>
      <w:r w:rsidR="00214589" w:rsidRPr="00214589">
        <w:rPr>
          <w:rFonts w:cs="Arial"/>
          <w:szCs w:val="22"/>
        </w:rPr>
        <w:t xml:space="preserve"> </w:t>
      </w:r>
      <w:r w:rsidR="00214589" w:rsidRPr="00F61544">
        <w:rPr>
          <w:rFonts w:cs="Arial"/>
          <w:szCs w:val="22"/>
        </w:rPr>
        <w:t>\Assessment Manager</w:t>
      </w:r>
    </w:p>
    <w:p w14:paraId="6409A02F" w14:textId="77777777" w:rsidR="00E93B9A" w:rsidRPr="00F61544" w:rsidRDefault="00E93B9A" w:rsidP="00E93B9A">
      <w:pPr>
        <w:pStyle w:val="BodyText"/>
        <w:numPr>
          <w:ilvl w:val="0"/>
          <w:numId w:val="17"/>
        </w:numPr>
        <w:spacing w:before="0" w:after="0"/>
        <w:rPr>
          <w:rFonts w:cs="Arial"/>
          <w:szCs w:val="22"/>
        </w:rPr>
      </w:pPr>
      <w:r w:rsidRPr="003576CD">
        <w:rPr>
          <w:rFonts w:cs="Arial"/>
          <w:b/>
          <w:szCs w:val="22"/>
        </w:rPr>
        <w:t>Non-Hosted Schools:</w:t>
      </w:r>
      <w:r w:rsidRPr="00F61544">
        <w:rPr>
          <w:rFonts w:cs="Arial"/>
          <w:szCs w:val="22"/>
        </w:rPr>
        <w:t xml:space="preserve"> </w:t>
      </w:r>
      <w:r w:rsidRPr="00F61544">
        <w:rPr>
          <w:rFonts w:cs="Arial"/>
          <w:szCs w:val="22"/>
        </w:rPr>
        <w:br/>
        <w:t>C:</w:t>
      </w:r>
      <w:r w:rsidRPr="00F61544">
        <w:rPr>
          <w:rStyle w:val="StyleBodyTextLatinCourierCharCharCharCharCharCharCharCharChar"/>
          <w:rFonts w:ascii="Arial" w:hAnsi="Arial" w:cs="Arial"/>
          <w:szCs w:val="22"/>
        </w:rPr>
        <w:t>\Program Files\SIMS\SIMS.net\AMPA</w:t>
      </w:r>
      <w:r w:rsidR="00214589" w:rsidRPr="00F61544">
        <w:rPr>
          <w:rFonts w:cs="Arial"/>
          <w:szCs w:val="22"/>
        </w:rPr>
        <w:t xml:space="preserve"> </w:t>
      </w:r>
      <w:r w:rsidRPr="00F61544">
        <w:rPr>
          <w:rFonts w:cs="Arial"/>
          <w:szCs w:val="22"/>
        </w:rPr>
        <w:t>\England Primary (and Middle Deemed Primary)</w:t>
      </w:r>
      <w:r w:rsidR="00214589" w:rsidRPr="00214589">
        <w:rPr>
          <w:rStyle w:val="StyleBodyTextLatinCourierCharCharCharCharCharCharCharCharChar"/>
          <w:rFonts w:ascii="Arial" w:hAnsi="Arial" w:cs="Arial"/>
          <w:szCs w:val="22"/>
        </w:rPr>
        <w:t xml:space="preserve"> </w:t>
      </w:r>
      <w:r w:rsidR="00214589" w:rsidRPr="00F61544">
        <w:rPr>
          <w:rStyle w:val="StyleBodyTextLatinCourierCharCharCharCharCharCharCharCharChar"/>
          <w:rFonts w:ascii="Arial" w:hAnsi="Arial" w:cs="Arial"/>
          <w:szCs w:val="22"/>
        </w:rPr>
        <w:t>\</w:t>
      </w:r>
      <w:r w:rsidR="00214589" w:rsidRPr="00F61544">
        <w:rPr>
          <w:rFonts w:cs="Arial"/>
          <w:szCs w:val="22"/>
        </w:rPr>
        <w:t>Assessment Manager</w:t>
      </w:r>
      <w:r w:rsidRPr="00F61544">
        <w:rPr>
          <w:rFonts w:cs="Arial"/>
          <w:szCs w:val="22"/>
        </w:rPr>
        <w:br/>
      </w:r>
    </w:p>
    <w:p w14:paraId="60532834" w14:textId="23136183"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Highlight the 'Key Stage 2 Wizard England </w:t>
      </w:r>
      <w:r w:rsidR="004F3EA6">
        <w:rPr>
          <w:rFonts w:cs="Arial"/>
          <w:szCs w:val="22"/>
        </w:rPr>
        <w:t>2</w:t>
      </w:r>
      <w:r w:rsidR="00903429">
        <w:rPr>
          <w:rFonts w:cs="Arial"/>
          <w:szCs w:val="22"/>
        </w:rPr>
        <w:t>022</w:t>
      </w:r>
      <w:r w:rsidRPr="00F61544">
        <w:rPr>
          <w:rFonts w:cs="Arial"/>
          <w:szCs w:val="22"/>
        </w:rPr>
        <w:t>'.</w:t>
      </w:r>
    </w:p>
    <w:p w14:paraId="713A39C4" w14:textId="77777777"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Click </w:t>
      </w:r>
      <w:r w:rsidRPr="00F61544">
        <w:rPr>
          <w:rFonts w:cs="Arial"/>
          <w:b/>
          <w:szCs w:val="22"/>
        </w:rPr>
        <w:t>Open</w:t>
      </w:r>
      <w:r w:rsidRPr="00F61544">
        <w:rPr>
          <w:rFonts w:cs="Arial"/>
          <w:szCs w:val="22"/>
        </w:rPr>
        <w:t>.</w:t>
      </w:r>
    </w:p>
    <w:p w14:paraId="61C6FD1A" w14:textId="77777777"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Click </w:t>
      </w:r>
      <w:r w:rsidRPr="00F61544">
        <w:rPr>
          <w:rFonts w:cs="Arial"/>
          <w:b/>
          <w:szCs w:val="22"/>
        </w:rPr>
        <w:t>Finish</w:t>
      </w:r>
      <w:r w:rsidRPr="00F61544">
        <w:rPr>
          <w:rFonts w:cs="Arial"/>
          <w:szCs w:val="22"/>
        </w:rPr>
        <w:t xml:space="preserve"> and then </w:t>
      </w:r>
      <w:r w:rsidRPr="00F61544">
        <w:rPr>
          <w:rFonts w:cs="Arial"/>
          <w:b/>
          <w:szCs w:val="22"/>
        </w:rPr>
        <w:t>Yes</w:t>
      </w:r>
      <w:r w:rsidRPr="00F61544">
        <w:rPr>
          <w:rFonts w:cs="Arial"/>
          <w:szCs w:val="22"/>
        </w:rPr>
        <w:t xml:space="preserve"> when asked </w:t>
      </w:r>
      <w:r w:rsidRPr="00F61544">
        <w:rPr>
          <w:rFonts w:cs="Arial"/>
          <w:b/>
          <w:szCs w:val="22"/>
        </w:rPr>
        <w:t>Do you want to proceed?</w:t>
      </w:r>
    </w:p>
    <w:p w14:paraId="29E8B3AD" w14:textId="77777777" w:rsidR="00E93B9A" w:rsidRPr="00F61544" w:rsidRDefault="00E93B9A" w:rsidP="00E93B9A">
      <w:pPr>
        <w:pStyle w:val="BodyText"/>
        <w:numPr>
          <w:ilvl w:val="0"/>
          <w:numId w:val="10"/>
        </w:numPr>
        <w:spacing w:before="0" w:after="0"/>
        <w:jc w:val="both"/>
        <w:rPr>
          <w:rFonts w:cs="Arial"/>
          <w:szCs w:val="22"/>
        </w:rPr>
      </w:pPr>
      <w:r w:rsidRPr="00F61544">
        <w:rPr>
          <w:rFonts w:cs="Arial"/>
          <w:szCs w:val="22"/>
        </w:rPr>
        <w:t xml:space="preserve">After a short pause you will then get an Activity Log that shows what has been imported. Click </w:t>
      </w:r>
      <w:r w:rsidRPr="00F61544">
        <w:rPr>
          <w:rFonts w:cs="Arial"/>
          <w:b/>
          <w:szCs w:val="22"/>
        </w:rPr>
        <w:t>Close.</w:t>
      </w:r>
    </w:p>
    <w:p w14:paraId="77047291" w14:textId="77777777"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3" w:name="_Toc196646220"/>
      <w:r w:rsidRPr="00F61544">
        <w:rPr>
          <w:rFonts w:ascii="Arial" w:hAnsi="Arial" w:cs="Arial"/>
          <w:b/>
          <w:bCs/>
          <w:color w:val="215868" w:themeColor="accent5" w:themeShade="80"/>
          <w:sz w:val="22"/>
          <w:szCs w:val="22"/>
        </w:rPr>
        <w:t>Step 4 - Enter Results</w:t>
      </w:r>
      <w:bookmarkEnd w:id="3"/>
    </w:p>
    <w:p w14:paraId="00AC2BDA" w14:textId="77777777" w:rsidR="00E93B9A" w:rsidRPr="00F61544" w:rsidRDefault="00E93B9A" w:rsidP="00E93B9A">
      <w:pPr>
        <w:pStyle w:val="BodyText"/>
        <w:jc w:val="both"/>
        <w:rPr>
          <w:rFonts w:cs="Arial"/>
          <w:szCs w:val="22"/>
          <w:lang w:val="en-US"/>
        </w:rPr>
      </w:pPr>
    </w:p>
    <w:p w14:paraId="681AF161" w14:textId="77777777" w:rsidR="00E93B9A" w:rsidRPr="00F61544" w:rsidRDefault="00E93B9A" w:rsidP="00E93B9A">
      <w:pPr>
        <w:pStyle w:val="BodyText"/>
        <w:numPr>
          <w:ilvl w:val="0"/>
          <w:numId w:val="11"/>
        </w:numPr>
        <w:spacing w:before="0" w:after="0"/>
        <w:ind w:left="0" w:firstLine="0"/>
        <w:jc w:val="both"/>
        <w:rPr>
          <w:rFonts w:cs="Arial"/>
          <w:szCs w:val="22"/>
        </w:rPr>
      </w:pPr>
      <w:r w:rsidRPr="00F61544">
        <w:rPr>
          <w:rFonts w:cs="Arial"/>
          <w:szCs w:val="22"/>
        </w:rPr>
        <w:t xml:space="preserve">Go to </w:t>
      </w:r>
      <w:r w:rsidRPr="00F61544">
        <w:rPr>
          <w:rFonts w:cs="Arial"/>
          <w:b/>
          <w:szCs w:val="22"/>
        </w:rPr>
        <w:t>Tools | Performance | Assessment | Wizard Manager</w:t>
      </w:r>
      <w:r w:rsidRPr="00F61544">
        <w:rPr>
          <w:rFonts w:cs="Arial"/>
          <w:szCs w:val="22"/>
        </w:rPr>
        <w:t xml:space="preserve">. </w:t>
      </w:r>
    </w:p>
    <w:p w14:paraId="6CAB165D" w14:textId="77777777" w:rsidR="00E93B9A" w:rsidRPr="00F61544" w:rsidRDefault="00E93B9A" w:rsidP="00E93B9A">
      <w:pPr>
        <w:pStyle w:val="BodyText"/>
        <w:spacing w:before="0" w:after="0"/>
        <w:jc w:val="both"/>
        <w:rPr>
          <w:rFonts w:cs="Arial"/>
          <w:szCs w:val="22"/>
        </w:rPr>
      </w:pPr>
    </w:p>
    <w:p w14:paraId="7A85EA50" w14:textId="34D88699"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t xml:space="preserve">Leave the filter on </w:t>
      </w:r>
      <w:r w:rsidRPr="009B7E08">
        <w:rPr>
          <w:rFonts w:cs="Arial"/>
          <w:b/>
          <w:szCs w:val="22"/>
        </w:rPr>
        <w:t>Incomplete</w:t>
      </w:r>
      <w:r w:rsidRPr="00F61544">
        <w:rPr>
          <w:rFonts w:cs="Arial"/>
          <w:szCs w:val="22"/>
        </w:rPr>
        <w:t xml:space="preserve"> and highlight </w:t>
      </w:r>
      <w:r w:rsidRPr="00F61544">
        <w:rPr>
          <w:rFonts w:cs="Arial"/>
          <w:b/>
          <w:szCs w:val="22"/>
        </w:rPr>
        <w:t xml:space="preserve">Key Stage 2 England </w:t>
      </w:r>
      <w:r w:rsidR="004F3EA6">
        <w:rPr>
          <w:rFonts w:cs="Arial"/>
          <w:b/>
          <w:szCs w:val="22"/>
        </w:rPr>
        <w:t>20</w:t>
      </w:r>
      <w:r w:rsidR="00903429">
        <w:rPr>
          <w:rFonts w:cs="Arial"/>
          <w:b/>
          <w:szCs w:val="22"/>
        </w:rPr>
        <w:t>22</w:t>
      </w:r>
      <w:r w:rsidRPr="00F61544">
        <w:rPr>
          <w:rFonts w:cs="Arial"/>
          <w:b/>
          <w:szCs w:val="22"/>
        </w:rPr>
        <w:t>.</w:t>
      </w:r>
    </w:p>
    <w:p w14:paraId="7E7AFB11" w14:textId="77777777" w:rsidR="00E93B9A" w:rsidRPr="00F61544" w:rsidRDefault="00E93B9A" w:rsidP="00E93B9A">
      <w:pPr>
        <w:pStyle w:val="BodyText"/>
        <w:spacing w:before="0" w:after="0"/>
        <w:jc w:val="both"/>
        <w:rPr>
          <w:rFonts w:cs="Arial"/>
          <w:szCs w:val="22"/>
        </w:rPr>
      </w:pPr>
    </w:p>
    <w:p w14:paraId="4EFEACB1" w14:textId="77777777"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t xml:space="preserve">Click </w:t>
      </w:r>
      <w:r w:rsidRPr="00F61544">
        <w:rPr>
          <w:rFonts w:cs="Arial"/>
          <w:b/>
          <w:szCs w:val="22"/>
        </w:rPr>
        <w:t>Next</w:t>
      </w:r>
      <w:r w:rsidRPr="00F61544">
        <w:rPr>
          <w:rFonts w:cs="Arial"/>
          <w:szCs w:val="22"/>
        </w:rPr>
        <w:t>.</w:t>
      </w:r>
    </w:p>
    <w:p w14:paraId="1B33E356" w14:textId="77777777" w:rsidR="00E93B9A" w:rsidRPr="00F61544" w:rsidRDefault="00E93B9A" w:rsidP="00E93B9A">
      <w:pPr>
        <w:pStyle w:val="BodyText"/>
        <w:spacing w:before="0" w:after="0"/>
        <w:jc w:val="both"/>
        <w:rPr>
          <w:rFonts w:cs="Arial"/>
          <w:szCs w:val="22"/>
        </w:rPr>
      </w:pPr>
    </w:p>
    <w:p w14:paraId="30A51656" w14:textId="77777777"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t>Click the browser (magnifying glass).</w:t>
      </w:r>
    </w:p>
    <w:p w14:paraId="4856AEA5" w14:textId="77777777" w:rsidR="00E93B9A" w:rsidRPr="00F61544" w:rsidRDefault="00E93B9A" w:rsidP="00E93B9A">
      <w:pPr>
        <w:pStyle w:val="BodyText"/>
        <w:spacing w:before="0" w:after="0"/>
        <w:jc w:val="both"/>
        <w:rPr>
          <w:rFonts w:cs="Arial"/>
          <w:szCs w:val="22"/>
        </w:rPr>
      </w:pPr>
    </w:p>
    <w:p w14:paraId="260E4784" w14:textId="60AB7E02" w:rsidR="00E93B9A" w:rsidRPr="00132E62" w:rsidRDefault="00E93B9A" w:rsidP="00E93B9A">
      <w:pPr>
        <w:pStyle w:val="BodyText"/>
        <w:numPr>
          <w:ilvl w:val="0"/>
          <w:numId w:val="11"/>
        </w:numPr>
        <w:spacing w:before="0" w:after="0"/>
        <w:jc w:val="both"/>
        <w:rPr>
          <w:rFonts w:cs="Arial"/>
          <w:szCs w:val="22"/>
        </w:rPr>
      </w:pPr>
      <w:r w:rsidRPr="00F61544">
        <w:rPr>
          <w:rFonts w:cs="Arial"/>
          <w:szCs w:val="22"/>
        </w:rPr>
        <w:t xml:space="preserve">The Group Selector appears.  Click the </w:t>
      </w:r>
      <w:r w:rsidRPr="00F61544">
        <w:rPr>
          <w:rFonts w:cs="Arial"/>
          <w:b/>
          <w:szCs w:val="22"/>
        </w:rPr>
        <w:t>+</w:t>
      </w:r>
      <w:r w:rsidRPr="00F61544">
        <w:rPr>
          <w:rFonts w:cs="Arial"/>
          <w:szCs w:val="22"/>
        </w:rPr>
        <w:t xml:space="preserve"> next to 'Year Group' and choose Year 6 or the user defined group that you may have created earlier, then click </w:t>
      </w:r>
      <w:r w:rsidRPr="00F61544">
        <w:rPr>
          <w:rFonts w:cs="Arial"/>
          <w:b/>
          <w:szCs w:val="22"/>
        </w:rPr>
        <w:t>Apply</w:t>
      </w:r>
      <w:r w:rsidRPr="00F61544">
        <w:rPr>
          <w:rFonts w:cs="Arial"/>
          <w:szCs w:val="22"/>
        </w:rPr>
        <w:t>. This places this group in the box.</w:t>
      </w:r>
    </w:p>
    <w:p w14:paraId="0CDA495B" w14:textId="77777777" w:rsidR="00E93B9A" w:rsidRDefault="00E93B9A" w:rsidP="00E93B9A">
      <w:pPr>
        <w:pStyle w:val="BodyText"/>
        <w:numPr>
          <w:ilvl w:val="0"/>
          <w:numId w:val="11"/>
        </w:numPr>
        <w:spacing w:before="0" w:after="0"/>
        <w:jc w:val="both"/>
        <w:rPr>
          <w:rFonts w:cs="Arial"/>
          <w:szCs w:val="22"/>
        </w:rPr>
      </w:pPr>
      <w:r w:rsidRPr="009B7E08">
        <w:rPr>
          <w:rFonts w:cs="Arial"/>
          <w:szCs w:val="22"/>
        </w:rPr>
        <w:t xml:space="preserve">Click </w:t>
      </w:r>
      <w:r w:rsidRPr="009B7E08">
        <w:rPr>
          <w:rFonts w:cs="Arial"/>
          <w:b/>
          <w:szCs w:val="22"/>
        </w:rPr>
        <w:t>Next</w:t>
      </w:r>
      <w:r w:rsidR="009B7E08" w:rsidRPr="009B7E08">
        <w:rPr>
          <w:rFonts w:cs="Arial"/>
          <w:szCs w:val="22"/>
        </w:rPr>
        <w:t>.</w:t>
      </w:r>
      <w:r w:rsidR="009B7E08">
        <w:rPr>
          <w:rFonts w:cs="Arial"/>
          <w:szCs w:val="22"/>
        </w:rPr>
        <w:t xml:space="preserve">  At the Marksheet</w:t>
      </w:r>
      <w:r w:rsidR="007F09B6" w:rsidRPr="009B7E08">
        <w:rPr>
          <w:rFonts w:cs="Arial"/>
          <w:szCs w:val="22"/>
        </w:rPr>
        <w:t xml:space="preserve"> window highlight</w:t>
      </w:r>
      <w:r w:rsidRPr="009B7E08">
        <w:rPr>
          <w:rFonts w:cs="Arial"/>
          <w:szCs w:val="22"/>
        </w:rPr>
        <w:t xml:space="preserve"> the marksheet you wish to use and click on the </w:t>
      </w:r>
      <w:r w:rsidRPr="009B7E08">
        <w:rPr>
          <w:rFonts w:cs="Arial"/>
          <w:b/>
          <w:szCs w:val="22"/>
        </w:rPr>
        <w:t>Pencil</w:t>
      </w:r>
      <w:r w:rsidRPr="009B7E08">
        <w:rPr>
          <w:rFonts w:cs="Arial"/>
          <w:szCs w:val="22"/>
        </w:rPr>
        <w:t xml:space="preserve"> icon on the right hand side to enter results.</w:t>
      </w:r>
    </w:p>
    <w:p w14:paraId="2D3CD697" w14:textId="77777777" w:rsidR="009B7E08" w:rsidRDefault="009B7E08" w:rsidP="009B7E08">
      <w:pPr>
        <w:pStyle w:val="ListParagraph"/>
        <w:rPr>
          <w:rFonts w:cs="Arial"/>
          <w:szCs w:val="22"/>
        </w:rPr>
      </w:pPr>
    </w:p>
    <w:p w14:paraId="120130FB" w14:textId="77777777" w:rsidR="009B7E08" w:rsidRPr="009B7E08" w:rsidRDefault="009B7E08" w:rsidP="009B7E08">
      <w:pPr>
        <w:pStyle w:val="BodyText"/>
        <w:spacing w:before="0" w:after="0"/>
        <w:jc w:val="both"/>
        <w:rPr>
          <w:rFonts w:cs="Arial"/>
          <w:szCs w:val="22"/>
        </w:rPr>
      </w:pPr>
    </w:p>
    <w:p w14:paraId="52C0C3A8" w14:textId="77777777" w:rsidR="00E93B9A" w:rsidRPr="007F09B6" w:rsidRDefault="007F09B6" w:rsidP="00E93B9A">
      <w:pPr>
        <w:pStyle w:val="BodyText"/>
        <w:spacing w:before="0" w:after="0"/>
        <w:jc w:val="both"/>
        <w:rPr>
          <w:rFonts w:cs="Arial"/>
          <w:szCs w:val="22"/>
        </w:rPr>
      </w:pPr>
      <w:r>
        <w:rPr>
          <w:rFonts w:cs="Arial"/>
          <w:szCs w:val="22"/>
        </w:rPr>
        <w:t xml:space="preserve">There are </w:t>
      </w:r>
      <w:r>
        <w:rPr>
          <w:rFonts w:cs="Arial"/>
          <w:b/>
          <w:szCs w:val="22"/>
        </w:rPr>
        <w:t>4 marksheets</w:t>
      </w:r>
      <w:r>
        <w:rPr>
          <w:rFonts w:cs="Arial"/>
          <w:szCs w:val="22"/>
        </w:rPr>
        <w:t xml:space="preserve"> to choose from:</w:t>
      </w:r>
    </w:p>
    <w:p w14:paraId="481EDFE5" w14:textId="77777777" w:rsidR="007F09B6" w:rsidRPr="00F61544" w:rsidRDefault="007F09B6" w:rsidP="00E93B9A">
      <w:pPr>
        <w:pStyle w:val="BodyText"/>
        <w:spacing w:before="0" w:after="0"/>
        <w:jc w:val="both"/>
        <w:rPr>
          <w:rFonts w:cs="Arial"/>
          <w:szCs w:val="22"/>
        </w:rPr>
      </w:pPr>
    </w:p>
    <w:p w14:paraId="63802231" w14:textId="37EFAB5A" w:rsidR="00E93B9A" w:rsidRPr="00F61544" w:rsidRDefault="00E93B9A" w:rsidP="00E93B9A">
      <w:pPr>
        <w:pStyle w:val="Heading3"/>
        <w:spacing w:before="0" w:after="0"/>
        <w:jc w:val="both"/>
        <w:rPr>
          <w:sz w:val="22"/>
          <w:szCs w:val="22"/>
        </w:rPr>
      </w:pPr>
      <w:bookmarkStart w:id="4" w:name="_Toc196646247"/>
      <w:r w:rsidRPr="00F61544">
        <w:rPr>
          <w:sz w:val="22"/>
          <w:szCs w:val="22"/>
        </w:rPr>
        <w:lastRenderedPageBreak/>
        <w:t xml:space="preserve">KS2 A. </w:t>
      </w:r>
      <w:r w:rsidR="007F09B6">
        <w:rPr>
          <w:sz w:val="22"/>
          <w:szCs w:val="22"/>
        </w:rPr>
        <w:t>Teacher Assessments</w:t>
      </w:r>
      <w:r w:rsidRPr="00F61544">
        <w:rPr>
          <w:sz w:val="22"/>
          <w:szCs w:val="22"/>
        </w:rPr>
        <w:t xml:space="preserve"> </w:t>
      </w:r>
      <w:bookmarkEnd w:id="4"/>
      <w:r w:rsidR="004F3EA6">
        <w:rPr>
          <w:sz w:val="22"/>
          <w:szCs w:val="22"/>
        </w:rPr>
        <w:t>20</w:t>
      </w:r>
      <w:r w:rsidR="00573921">
        <w:rPr>
          <w:sz w:val="22"/>
          <w:szCs w:val="22"/>
        </w:rPr>
        <w:t>22</w:t>
      </w:r>
    </w:p>
    <w:p w14:paraId="45AC8F03" w14:textId="2B6262B0" w:rsidR="005458A7" w:rsidRDefault="007F09B6" w:rsidP="005458A7">
      <w:pPr>
        <w:pStyle w:val="BodyText"/>
        <w:spacing w:before="0" w:after="0"/>
        <w:jc w:val="both"/>
        <w:rPr>
          <w:rFonts w:cs="Arial"/>
          <w:szCs w:val="22"/>
        </w:rPr>
      </w:pPr>
      <w:r>
        <w:rPr>
          <w:rFonts w:cs="Arial"/>
          <w:szCs w:val="22"/>
        </w:rPr>
        <w:t xml:space="preserve">This marksheet can be used to store the outcome for the KS2 Reading, Writing, Mathematics and Science Performance Descriptor of the new curriculum (Assessment without Levels) from </w:t>
      </w:r>
      <w:r w:rsidR="004F3EA6">
        <w:rPr>
          <w:rFonts w:cs="Arial"/>
          <w:szCs w:val="22"/>
        </w:rPr>
        <w:t>20</w:t>
      </w:r>
      <w:r w:rsidR="00573921">
        <w:rPr>
          <w:rFonts w:cs="Arial"/>
          <w:szCs w:val="22"/>
        </w:rPr>
        <w:t>22</w:t>
      </w:r>
      <w:r>
        <w:rPr>
          <w:rFonts w:cs="Arial"/>
          <w:szCs w:val="22"/>
        </w:rPr>
        <w:t xml:space="preserve"> onwards.</w:t>
      </w:r>
    </w:p>
    <w:p w14:paraId="07F73E6F" w14:textId="3B53A18B" w:rsidR="007F09B6" w:rsidRDefault="00396941" w:rsidP="00E93B9A">
      <w:pPr>
        <w:pStyle w:val="BodyText"/>
        <w:spacing w:before="0" w:after="0"/>
        <w:jc w:val="both"/>
        <w:rPr>
          <w:rFonts w:cs="Arial"/>
          <w:szCs w:val="22"/>
        </w:rPr>
      </w:pPr>
      <w:r>
        <w:rPr>
          <w:noProof/>
          <w:lang w:eastAsia="en-GB"/>
        </w:rPr>
        <mc:AlternateContent>
          <mc:Choice Requires="wps">
            <w:drawing>
              <wp:anchor distT="0" distB="0" distL="114300" distR="114300" simplePos="0" relativeHeight="251667456" behindDoc="0" locked="0" layoutInCell="1" allowOverlap="1" wp14:anchorId="09F7A899" wp14:editId="08174309">
                <wp:simplePos x="0" y="0"/>
                <wp:positionH relativeFrom="column">
                  <wp:posOffset>-593232</wp:posOffset>
                </wp:positionH>
                <wp:positionV relativeFrom="paragraph">
                  <wp:posOffset>170891</wp:posOffset>
                </wp:positionV>
                <wp:extent cx="504825" cy="3333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504825" cy="3333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6C9C71" w14:textId="77777777" w:rsidR="008159C9" w:rsidRPr="0080574A" w:rsidRDefault="008159C9">
                            <w:pPr>
                              <w:rPr>
                                <w:b/>
                              </w:rPr>
                            </w:pPr>
                            <w:r w:rsidRPr="0080574A">
                              <w:rPr>
                                <w:b/>
                              </w:rPr>
                              <w:t>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7A899" id="_x0000_t202" coordsize="21600,21600" o:spt="202" path="m,l,21600r21600,l21600,xe">
                <v:stroke joinstyle="miter"/>
                <v:path gradientshapeok="t" o:connecttype="rect"/>
              </v:shapetype>
              <v:shape id="Text Box 36" o:spid="_x0000_s1026" type="#_x0000_t202" style="position:absolute;left:0;text-align:left;margin-left:-46.7pt;margin-top:13.45pt;width:39.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" fillcolor="#ffc000" strokeweight=".5pt">
                <v:textbox>
                  <w:txbxContent>
                    <w:p w14:paraId="4A6C9C71" w14:textId="77777777" w:rsidR="008159C9" w:rsidRPr="0080574A" w:rsidRDefault="008159C9">
                      <w:pPr>
                        <w:rPr>
                          <w:b/>
                        </w:rPr>
                      </w:pPr>
                      <w:r w:rsidRPr="0080574A">
                        <w:rPr>
                          <w:b/>
                        </w:rPr>
                        <w:t>Save</w:t>
                      </w:r>
                    </w:p>
                  </w:txbxContent>
                </v:textbox>
              </v:shape>
            </w:pict>
          </mc:Fallback>
        </mc:AlternateContent>
      </w:r>
    </w:p>
    <w:bookmarkStart w:id="5" w:name="O_120013"/>
    <w:p w14:paraId="3322E1B8" w14:textId="341416C6" w:rsidR="00C14122" w:rsidRDefault="00396941" w:rsidP="00E93B9A">
      <w:pPr>
        <w:pStyle w:val="BodyText"/>
        <w:spacing w:before="0" w:after="0"/>
        <w:jc w:val="both"/>
        <w:rPr>
          <w:rFonts w:cs="Arial"/>
          <w:szCs w:val="22"/>
        </w:rPr>
      </w:pPr>
      <w:r>
        <w:rPr>
          <w:noProof/>
          <w:lang w:eastAsia="en-GB"/>
        </w:rPr>
        <mc:AlternateContent>
          <mc:Choice Requires="wps">
            <w:drawing>
              <wp:anchor distT="0" distB="0" distL="114300" distR="114300" simplePos="0" relativeHeight="251672576" behindDoc="0" locked="0" layoutInCell="1" allowOverlap="1" wp14:anchorId="42F15B2A" wp14:editId="01BA73BD">
                <wp:simplePos x="0" y="0"/>
                <wp:positionH relativeFrom="column">
                  <wp:posOffset>-66030</wp:posOffset>
                </wp:positionH>
                <wp:positionV relativeFrom="paragraph">
                  <wp:posOffset>217227</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0E3C40" id="_x0000_t32" coordsize="21600,21600" o:spt="32" o:oned="t" path="m,l21600,21600e" filled="f">
                <v:path arrowok="t" fillok="f" o:connecttype="none"/>
                <o:lock v:ext="edit" shapetype="t"/>
              </v:shapetype>
              <v:shape id="Straight Arrow Connector 41" o:spid="_x0000_s1026" type="#_x0000_t32" style="position:absolute;margin-left:-5.2pt;margin-top:17.1pt;width:9.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" strokecolor="#4579b8 [3044]">
                <v:stroke endarrow="ope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E3AE8DA" wp14:editId="05A7FE42">
                <wp:simplePos x="0" y="0"/>
                <wp:positionH relativeFrom="column">
                  <wp:posOffset>5130269</wp:posOffset>
                </wp:positionH>
                <wp:positionV relativeFrom="paragraph">
                  <wp:posOffset>48165</wp:posOffset>
                </wp:positionV>
                <wp:extent cx="906780" cy="350520"/>
                <wp:effectExtent l="0" t="0" r="26670" b="11430"/>
                <wp:wrapNone/>
                <wp:docPr id="31" name="Text Box 31"/>
                <wp:cNvGraphicFramePr/>
                <a:graphic xmlns:a="http://schemas.openxmlformats.org/drawingml/2006/main">
                  <a:graphicData uri="http://schemas.microsoft.com/office/word/2010/wordprocessingShape">
                    <wps:wsp>
                      <wps:cNvSpPr txBox="1"/>
                      <wps:spPr>
                        <a:xfrm>
                          <a:off x="0" y="0"/>
                          <a:ext cx="906780" cy="350520"/>
                        </a:xfrm>
                        <a:prstGeom prst="rect">
                          <a:avLst/>
                        </a:prstGeom>
                        <a:solidFill>
                          <a:srgbClr val="FFC000"/>
                        </a:solidFill>
                        <a:ln w="6350">
                          <a:solidFill>
                            <a:prstClr val="black"/>
                          </a:solidFill>
                        </a:ln>
                        <a:effectLst/>
                      </wps:spPr>
                      <wps:txbx>
                        <w:txbxContent>
                          <w:p w14:paraId="613D565B" w14:textId="77777777" w:rsidR="008159C9" w:rsidRPr="006B45F4" w:rsidRDefault="008159C9" w:rsidP="00A96538">
                            <w:pPr>
                              <w:rPr>
                                <w:b/>
                              </w:rPr>
                            </w:pPr>
                            <w:r>
                              <w:rPr>
                                <w:b/>
                              </w:rPr>
                              <w:t>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E8DA" id="Text Box 31" o:spid="_x0000_s1027" type="#_x0000_t202" style="position:absolute;left:0;text-align:left;margin-left:403.95pt;margin-top:3.8pt;width:71.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" fillcolor="#ffc000" strokeweight=".5pt">
                <v:textbox>
                  <w:txbxContent>
                    <w:p w14:paraId="613D565B" w14:textId="77777777" w:rsidR="008159C9" w:rsidRPr="006B45F4" w:rsidRDefault="008159C9" w:rsidP="00A96538">
                      <w:pPr>
                        <w:rPr>
                          <w:b/>
                        </w:rPr>
                      </w:pPr>
                      <w:r>
                        <w:rPr>
                          <w:b/>
                        </w:rPr>
                        <w:t>Calculate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389AD1" wp14:editId="23B04D6A">
                <wp:simplePos x="0" y="0"/>
                <wp:positionH relativeFrom="column">
                  <wp:posOffset>1940048</wp:posOffset>
                </wp:positionH>
                <wp:positionV relativeFrom="paragraph">
                  <wp:posOffset>203267</wp:posOffset>
                </wp:positionV>
                <wp:extent cx="3152776" cy="1"/>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flipV="1">
                          <a:off x="0" y="0"/>
                          <a:ext cx="315277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5646B" id="Straight Arrow Connector 35" o:spid="_x0000_s1026" type="#_x0000_t32" style="position:absolute;margin-left:152.75pt;margin-top:16pt;width:248.25pt;height: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" strokecolor="#4579b8 [3044]">
                <v:stroke endarrow="open"/>
              </v:shape>
            </w:pict>
          </mc:Fallback>
        </mc:AlternateContent>
      </w:r>
      <w:r w:rsidR="000F747F">
        <w:rPr>
          <w:noProof/>
        </w:rPr>
        <w:drawing>
          <wp:inline distT="0" distB="0" distL="0" distR="0" wp14:anchorId="48A6034E" wp14:editId="37C6882C">
            <wp:extent cx="5935980" cy="47777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5980" cy="4777740"/>
                    </a:xfrm>
                    <a:prstGeom prst="rect">
                      <a:avLst/>
                    </a:prstGeom>
                  </pic:spPr>
                </pic:pic>
              </a:graphicData>
            </a:graphic>
          </wp:inline>
        </w:drawing>
      </w:r>
      <w:bookmarkEnd w:id="5"/>
    </w:p>
    <w:p w14:paraId="5C3A2EED" w14:textId="4B5C50BC" w:rsidR="00C14122" w:rsidRDefault="00C14122" w:rsidP="00E93B9A">
      <w:pPr>
        <w:pStyle w:val="BodyText"/>
        <w:spacing w:before="0" w:after="0"/>
        <w:jc w:val="both"/>
        <w:rPr>
          <w:rFonts w:cs="Arial"/>
          <w:szCs w:val="22"/>
        </w:rPr>
      </w:pPr>
    </w:p>
    <w:p w14:paraId="3F272732" w14:textId="3580A79F" w:rsidR="00C14122" w:rsidRDefault="00A9245B" w:rsidP="00E93B9A">
      <w:pPr>
        <w:pStyle w:val="BodyText"/>
        <w:spacing w:before="0" w:after="0"/>
        <w:jc w:val="both"/>
        <w:rPr>
          <w:rFonts w:cs="Arial"/>
          <w:szCs w:val="22"/>
        </w:rPr>
      </w:pPr>
      <w:r>
        <w:rPr>
          <w:noProof/>
          <w:lang w:eastAsia="en-GB"/>
        </w:rPr>
        <mc:AlternateContent>
          <mc:Choice Requires="wps">
            <w:drawing>
              <wp:anchor distT="0" distB="0" distL="114300" distR="114300" simplePos="0" relativeHeight="251639808" behindDoc="0" locked="0" layoutInCell="1" allowOverlap="1" wp14:anchorId="114FAC8F" wp14:editId="315E92A8">
                <wp:simplePos x="0" y="0"/>
                <wp:positionH relativeFrom="column">
                  <wp:posOffset>2647975</wp:posOffset>
                </wp:positionH>
                <wp:positionV relativeFrom="paragraph">
                  <wp:posOffset>5994</wp:posOffset>
                </wp:positionV>
                <wp:extent cx="1581150" cy="1999397"/>
                <wp:effectExtent l="0" t="0" r="19050" b="20320"/>
                <wp:wrapNone/>
                <wp:docPr id="17" name="Text Box 17"/>
                <wp:cNvGraphicFramePr/>
                <a:graphic xmlns:a="http://schemas.openxmlformats.org/drawingml/2006/main">
                  <a:graphicData uri="http://schemas.microsoft.com/office/word/2010/wordprocessingShape">
                    <wps:wsp>
                      <wps:cNvSpPr txBox="1"/>
                      <wps:spPr>
                        <a:xfrm>
                          <a:off x="0" y="0"/>
                          <a:ext cx="1581150" cy="1999397"/>
                        </a:xfrm>
                        <a:prstGeom prst="rect">
                          <a:avLst/>
                        </a:prstGeom>
                        <a:solidFill>
                          <a:sysClr val="window" lastClr="FFFFFF"/>
                        </a:solidFill>
                        <a:ln w="6350">
                          <a:solidFill>
                            <a:prstClr val="black"/>
                          </a:solidFill>
                        </a:ln>
                        <a:effectLst/>
                      </wps:spPr>
                      <wps:txbx>
                        <w:txbxContent>
                          <w:p w14:paraId="0A4770E6" w14:textId="77777777"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14:paraId="71C2D87B" w14:textId="77777777" w:rsidR="008159C9" w:rsidRPr="003F329F" w:rsidRDefault="008159C9" w:rsidP="007F09B6">
                            <w:pPr>
                              <w:rPr>
                                <w:rFonts w:ascii="Arial" w:hAnsi="Arial" w:cs="Arial"/>
                                <w:sz w:val="22"/>
                                <w:szCs w:val="22"/>
                              </w:rPr>
                            </w:pPr>
                          </w:p>
                          <w:p w14:paraId="5AF7D7F9" w14:textId="77777777"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FAC8F" id="Text Box 17" o:spid="_x0000_s1028" type="#_x0000_t202" style="position:absolute;left:0;text-align:left;margin-left:208.5pt;margin-top:.45pt;width:124.5pt;height:15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" fillcolor="window" strokeweight=".5pt">
                <v:textbox>
                  <w:txbxContent>
                    <w:p w14:paraId="0A4770E6" w14:textId="77777777"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14:paraId="71C2D87B" w14:textId="77777777" w:rsidR="008159C9" w:rsidRPr="003F329F" w:rsidRDefault="008159C9" w:rsidP="007F09B6">
                      <w:pPr>
                        <w:rPr>
                          <w:rFonts w:ascii="Arial" w:hAnsi="Arial" w:cs="Arial"/>
                          <w:sz w:val="22"/>
                          <w:szCs w:val="22"/>
                        </w:rPr>
                      </w:pPr>
                    </w:p>
                    <w:p w14:paraId="5AF7D7F9" w14:textId="77777777"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v:textbox>
              </v:shape>
            </w:pict>
          </mc:Fallback>
        </mc:AlternateContent>
      </w:r>
      <w:r>
        <w:rPr>
          <w:noProof/>
          <w:lang w:eastAsia="en-GB"/>
        </w:rPr>
        <mc:AlternateContent>
          <mc:Choice Requires="wps">
            <w:drawing>
              <wp:anchor distT="0" distB="0" distL="114300" distR="114300" simplePos="0" relativeHeight="251638784" behindDoc="0" locked="0" layoutInCell="1" allowOverlap="1" wp14:anchorId="476E73B0" wp14:editId="0247FEFC">
                <wp:simplePos x="0" y="0"/>
                <wp:positionH relativeFrom="margin">
                  <wp:align>left</wp:align>
                </wp:positionH>
                <wp:positionV relativeFrom="paragraph">
                  <wp:posOffset>15316</wp:posOffset>
                </wp:positionV>
                <wp:extent cx="2495550" cy="20097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495550" cy="2009775"/>
                        </a:xfrm>
                        <a:prstGeom prst="rect">
                          <a:avLst/>
                        </a:prstGeom>
                        <a:solidFill>
                          <a:sysClr val="window" lastClr="FFFFFF"/>
                        </a:solidFill>
                        <a:ln w="6350">
                          <a:solidFill>
                            <a:prstClr val="black"/>
                          </a:solidFill>
                        </a:ln>
                        <a:effectLst/>
                      </wps:spPr>
                      <wps:txbx>
                        <w:txbxContent>
                          <w:p w14:paraId="418F1BDD" w14:textId="77777777" w:rsidR="008159C9" w:rsidRPr="003F329F" w:rsidRDefault="008159C9" w:rsidP="007F09B6">
                            <w:pPr>
                              <w:rPr>
                                <w:rFonts w:ascii="Arial" w:hAnsi="Arial" w:cs="Arial"/>
                                <w:sz w:val="22"/>
                                <w:szCs w:val="22"/>
                              </w:rPr>
                            </w:pPr>
                            <w:r w:rsidRPr="003F329F">
                              <w:rPr>
                                <w:rFonts w:ascii="Arial" w:hAnsi="Arial" w:cs="Arial"/>
                                <w:sz w:val="22"/>
                                <w:szCs w:val="22"/>
                              </w:rPr>
                              <w:t>Enter the result for English Reading and Writing, Mathematics and Science.</w:t>
                            </w:r>
                          </w:p>
                          <w:p w14:paraId="2A2CBDD6" w14:textId="77777777" w:rsidR="008159C9" w:rsidRPr="003F329F" w:rsidRDefault="008159C9" w:rsidP="007F09B6">
                            <w:pPr>
                              <w:rPr>
                                <w:rFonts w:ascii="Arial" w:hAnsi="Arial" w:cs="Arial"/>
                                <w:sz w:val="22"/>
                                <w:szCs w:val="22"/>
                              </w:rPr>
                            </w:pPr>
                          </w:p>
                          <w:p w14:paraId="117B7856" w14:textId="77777777" w:rsidR="008159C9" w:rsidRPr="003F329F" w:rsidRDefault="008159C9" w:rsidP="007F09B6">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Pr="003F329F">
                              <w:rPr>
                                <w:rFonts w:ascii="Arial" w:hAnsi="Arial" w:cs="Arial"/>
                                <w:sz w:val="22"/>
                                <w:szCs w:val="22"/>
                              </w:rPr>
                              <w:t xml:space="preserve">  Double clicking on the appropriate result will populate the cell and move you to the next one.  Click close when finished and click </w:t>
                            </w:r>
                            <w:r w:rsidRPr="003F329F">
                              <w:rPr>
                                <w:rFonts w:ascii="Arial" w:hAnsi="Arial" w:cs="Arial"/>
                                <w:b/>
                                <w:sz w:val="22"/>
                                <w:szCs w:val="22"/>
                              </w:rPr>
                              <w:t>SAVE</w:t>
                            </w:r>
                            <w:r w:rsidRPr="003F329F">
                              <w:rPr>
                                <w:rFonts w:ascii="Arial" w:hAnsi="Arial" w:cs="Arial"/>
                                <w:sz w:val="22"/>
                                <w:szCs w:val="22"/>
                              </w:rPr>
                              <w:t xml:space="preserve"> in the top left hand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73B0" id="Text Box 16" o:spid="_x0000_s1029" type="#_x0000_t202" style="position:absolute;left:0;text-align:left;margin-left:0;margin-top:1.2pt;width:196.5pt;height:158.2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" fillcolor="window" strokeweight=".5pt">
                <v:textbox>
                  <w:txbxContent>
                    <w:p w14:paraId="418F1BDD" w14:textId="77777777" w:rsidR="008159C9" w:rsidRPr="003F329F" w:rsidRDefault="008159C9" w:rsidP="007F09B6">
                      <w:pPr>
                        <w:rPr>
                          <w:rFonts w:ascii="Arial" w:hAnsi="Arial" w:cs="Arial"/>
                          <w:sz w:val="22"/>
                          <w:szCs w:val="22"/>
                        </w:rPr>
                      </w:pPr>
                      <w:r w:rsidRPr="003F329F">
                        <w:rPr>
                          <w:rFonts w:ascii="Arial" w:hAnsi="Arial" w:cs="Arial"/>
                          <w:sz w:val="22"/>
                          <w:szCs w:val="22"/>
                        </w:rPr>
                        <w:t>Enter the result for English Reading and Writing, Mathematics and Science.</w:t>
                      </w:r>
                    </w:p>
                    <w:p w14:paraId="2A2CBDD6" w14:textId="77777777" w:rsidR="008159C9" w:rsidRPr="003F329F" w:rsidRDefault="008159C9" w:rsidP="007F09B6">
                      <w:pPr>
                        <w:rPr>
                          <w:rFonts w:ascii="Arial" w:hAnsi="Arial" w:cs="Arial"/>
                          <w:sz w:val="22"/>
                          <w:szCs w:val="22"/>
                        </w:rPr>
                      </w:pPr>
                    </w:p>
                    <w:p w14:paraId="117B7856" w14:textId="77777777" w:rsidR="008159C9" w:rsidRPr="003F329F" w:rsidRDefault="008159C9" w:rsidP="007F09B6">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Pr="003F329F">
                        <w:rPr>
                          <w:rFonts w:ascii="Arial" w:hAnsi="Arial" w:cs="Arial"/>
                          <w:sz w:val="22"/>
                          <w:szCs w:val="22"/>
                        </w:rPr>
                        <w:t xml:space="preserve">  Double clicking on the appropriate result will populate the cell and move you to the next one.  Click close when finished and click </w:t>
                      </w:r>
                      <w:r w:rsidRPr="003F329F">
                        <w:rPr>
                          <w:rFonts w:ascii="Arial" w:hAnsi="Arial" w:cs="Arial"/>
                          <w:b/>
                          <w:sz w:val="22"/>
                          <w:szCs w:val="22"/>
                        </w:rPr>
                        <w:t>SAVE</w:t>
                      </w:r>
                      <w:r w:rsidRPr="003F329F">
                        <w:rPr>
                          <w:rFonts w:ascii="Arial" w:hAnsi="Arial" w:cs="Arial"/>
                          <w:sz w:val="22"/>
                          <w:szCs w:val="22"/>
                        </w:rPr>
                        <w:t xml:space="preserve"> in the top left hand corner.</w:t>
                      </w:r>
                    </w:p>
                  </w:txbxContent>
                </v:textbox>
                <w10:wrap anchorx="margin"/>
              </v:shape>
            </w:pict>
          </mc:Fallback>
        </mc:AlternateContent>
      </w:r>
    </w:p>
    <w:p w14:paraId="5C176E9F" w14:textId="13D37E3B" w:rsidR="00C14122" w:rsidRDefault="00A9245B" w:rsidP="00E93B9A">
      <w:pPr>
        <w:pStyle w:val="BodyText"/>
        <w:spacing w:before="0" w:after="0"/>
        <w:jc w:val="both"/>
        <w:rPr>
          <w:rFonts w:cs="Arial"/>
          <w:szCs w:val="22"/>
        </w:rPr>
      </w:pPr>
      <w:r>
        <w:rPr>
          <w:rFonts w:cs="Arial"/>
          <w:noProof/>
          <w:szCs w:val="22"/>
          <w:lang w:eastAsia="en-GB"/>
        </w:rPr>
        <mc:AlternateContent>
          <mc:Choice Requires="wps">
            <w:drawing>
              <wp:anchor distT="0" distB="0" distL="114300" distR="114300" simplePos="0" relativeHeight="251641856" behindDoc="0" locked="0" layoutInCell="1" allowOverlap="1" wp14:anchorId="0F2D72B1" wp14:editId="5A78D375">
                <wp:simplePos x="0" y="0"/>
                <wp:positionH relativeFrom="margin">
                  <wp:posOffset>4365650</wp:posOffset>
                </wp:positionH>
                <wp:positionV relativeFrom="paragraph">
                  <wp:posOffset>142139</wp:posOffset>
                </wp:positionV>
                <wp:extent cx="1822450" cy="1235122"/>
                <wp:effectExtent l="0" t="0" r="25400" b="22225"/>
                <wp:wrapNone/>
                <wp:docPr id="19" name="Text Box 19"/>
                <wp:cNvGraphicFramePr/>
                <a:graphic xmlns:a="http://schemas.openxmlformats.org/drawingml/2006/main">
                  <a:graphicData uri="http://schemas.microsoft.com/office/word/2010/wordprocessingShape">
                    <wps:wsp>
                      <wps:cNvSpPr txBox="1"/>
                      <wps:spPr>
                        <a:xfrm>
                          <a:off x="0" y="0"/>
                          <a:ext cx="1822450" cy="1235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3653B" w14:textId="77777777" w:rsidR="008159C9" w:rsidRPr="005A5EDA" w:rsidRDefault="008159C9">
                            <w:pPr>
                              <w:rPr>
                                <w:rFonts w:ascii="Arial" w:hAnsi="Arial" w:cs="Arial"/>
                                <w:sz w:val="22"/>
                                <w:szCs w:val="22"/>
                              </w:rPr>
                            </w:pPr>
                            <w:r w:rsidRPr="005A5EDA">
                              <w:rPr>
                                <w:rFonts w:ascii="Arial" w:hAnsi="Arial" w:cs="Arial"/>
                                <w:sz w:val="22"/>
                                <w:szCs w:val="22"/>
                              </w:rPr>
                              <w:t xml:space="preserve">Once all results are entered click the </w:t>
                            </w:r>
                            <w:r w:rsidRPr="005A5EDA">
                              <w:rPr>
                                <w:rFonts w:ascii="Arial" w:hAnsi="Arial" w:cs="Arial"/>
                                <w:b/>
                                <w:sz w:val="22"/>
                                <w:szCs w:val="22"/>
                              </w:rPr>
                              <w:t>Save</w:t>
                            </w:r>
                            <w:r w:rsidRPr="005A5EDA">
                              <w:rPr>
                                <w:rFonts w:ascii="Arial" w:hAnsi="Arial" w:cs="Arial"/>
                                <w:sz w:val="22"/>
                                <w:szCs w:val="22"/>
                              </w:rPr>
                              <w:t xml:space="preserve"> button and close the marksheet to return to the Wizard and the list of marksheets.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72B1" id="Text Box 19" o:spid="_x0000_s1030" type="#_x0000_t202" style="position:absolute;left:0;text-align:left;margin-left:343.75pt;margin-top:11.2pt;width:143.5pt;height:97.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" fillcolor="white [3201]" strokeweight=".5pt">
                <v:textbox>
                  <w:txbxContent>
                    <w:p w14:paraId="3143653B" w14:textId="77777777" w:rsidR="008159C9" w:rsidRPr="005A5EDA" w:rsidRDefault="008159C9">
                      <w:pPr>
                        <w:rPr>
                          <w:rFonts w:ascii="Arial" w:hAnsi="Arial" w:cs="Arial"/>
                          <w:sz w:val="22"/>
                          <w:szCs w:val="22"/>
                        </w:rPr>
                      </w:pPr>
                      <w:r w:rsidRPr="005A5EDA">
                        <w:rPr>
                          <w:rFonts w:ascii="Arial" w:hAnsi="Arial" w:cs="Arial"/>
                          <w:sz w:val="22"/>
                          <w:szCs w:val="22"/>
                        </w:rPr>
                        <w:t xml:space="preserve">Once all results are entered click the </w:t>
                      </w:r>
                      <w:r w:rsidRPr="005A5EDA">
                        <w:rPr>
                          <w:rFonts w:ascii="Arial" w:hAnsi="Arial" w:cs="Arial"/>
                          <w:b/>
                          <w:sz w:val="22"/>
                          <w:szCs w:val="22"/>
                        </w:rPr>
                        <w:t>Save</w:t>
                      </w:r>
                      <w:r w:rsidRPr="005A5EDA">
                        <w:rPr>
                          <w:rFonts w:ascii="Arial" w:hAnsi="Arial" w:cs="Arial"/>
                          <w:sz w:val="22"/>
                          <w:szCs w:val="22"/>
                        </w:rPr>
                        <w:t xml:space="preserve"> button and close the marksheet to return to the Wizard and the list of marksheets.</w:t>
                      </w:r>
                    </w:p>
                  </w:txbxContent>
                </v:textbox>
                <w10:wrap anchorx="margin"/>
              </v:shape>
            </w:pict>
          </mc:Fallback>
        </mc:AlternateContent>
      </w:r>
    </w:p>
    <w:p w14:paraId="09FBB237" w14:textId="06EED7A5" w:rsidR="00C14122" w:rsidRDefault="00C14122" w:rsidP="00E93B9A">
      <w:pPr>
        <w:pStyle w:val="BodyText"/>
        <w:spacing w:before="0" w:after="0"/>
        <w:jc w:val="both"/>
        <w:rPr>
          <w:rFonts w:cs="Arial"/>
          <w:szCs w:val="22"/>
        </w:rPr>
      </w:pPr>
    </w:p>
    <w:p w14:paraId="17F0A367" w14:textId="5AA0AD6E" w:rsidR="00C14122" w:rsidRDefault="00C14122" w:rsidP="00E93B9A">
      <w:pPr>
        <w:pStyle w:val="BodyText"/>
        <w:spacing w:before="0" w:after="0"/>
        <w:jc w:val="both"/>
        <w:rPr>
          <w:rFonts w:cs="Arial"/>
          <w:szCs w:val="22"/>
        </w:rPr>
      </w:pPr>
    </w:p>
    <w:p w14:paraId="05B95B79" w14:textId="163F931D" w:rsidR="00C14122" w:rsidRDefault="00C14122" w:rsidP="00E93B9A">
      <w:pPr>
        <w:pStyle w:val="BodyText"/>
        <w:spacing w:before="0" w:after="0"/>
        <w:jc w:val="both"/>
        <w:rPr>
          <w:rFonts w:cs="Arial"/>
          <w:szCs w:val="22"/>
        </w:rPr>
      </w:pPr>
    </w:p>
    <w:p w14:paraId="32F6D526" w14:textId="2FCCC7F7" w:rsidR="00C14122" w:rsidRDefault="00C14122" w:rsidP="00E93B9A">
      <w:pPr>
        <w:pStyle w:val="BodyText"/>
        <w:spacing w:before="0" w:after="0"/>
        <w:jc w:val="both"/>
        <w:rPr>
          <w:rFonts w:cs="Arial"/>
          <w:szCs w:val="22"/>
        </w:rPr>
      </w:pPr>
    </w:p>
    <w:p w14:paraId="425BE261" w14:textId="77777777" w:rsidR="007F09B6" w:rsidRDefault="007F09B6" w:rsidP="00E93B9A">
      <w:pPr>
        <w:pStyle w:val="BodyText"/>
        <w:spacing w:before="0" w:after="0"/>
        <w:jc w:val="both"/>
        <w:rPr>
          <w:rFonts w:cs="Arial"/>
          <w:szCs w:val="22"/>
        </w:rPr>
      </w:pPr>
    </w:p>
    <w:p w14:paraId="5A087954" w14:textId="7870BB59" w:rsidR="007F09B6" w:rsidRDefault="007F09B6" w:rsidP="00E93B9A">
      <w:pPr>
        <w:pStyle w:val="BodyText"/>
        <w:spacing w:before="0" w:after="0"/>
        <w:jc w:val="both"/>
        <w:rPr>
          <w:rFonts w:cs="Arial"/>
          <w:szCs w:val="22"/>
        </w:rPr>
      </w:pPr>
    </w:p>
    <w:p w14:paraId="12238068" w14:textId="19E587BE" w:rsidR="007F09B6" w:rsidRDefault="007F09B6" w:rsidP="00E93B9A">
      <w:pPr>
        <w:pStyle w:val="BodyText"/>
        <w:spacing w:before="0" w:after="0"/>
        <w:jc w:val="both"/>
        <w:rPr>
          <w:rFonts w:cs="Arial"/>
          <w:szCs w:val="22"/>
        </w:rPr>
      </w:pPr>
    </w:p>
    <w:p w14:paraId="1595364E" w14:textId="77777777" w:rsidR="00A9245B" w:rsidRDefault="00A9245B" w:rsidP="00E93B9A">
      <w:pPr>
        <w:pStyle w:val="BodyText"/>
        <w:spacing w:before="0" w:after="0"/>
        <w:jc w:val="both"/>
        <w:rPr>
          <w:rFonts w:cs="Arial"/>
          <w:szCs w:val="22"/>
        </w:rPr>
      </w:pPr>
    </w:p>
    <w:p w14:paraId="0BC0C2FA" w14:textId="2C9AD6BE" w:rsidR="000F747F" w:rsidRPr="000F747F" w:rsidRDefault="000F747F" w:rsidP="00E93B9A">
      <w:pPr>
        <w:pStyle w:val="BodyText"/>
        <w:spacing w:before="0" w:after="0"/>
        <w:jc w:val="both"/>
        <w:rPr>
          <w:rFonts w:cs="Arial"/>
          <w:color w:val="FF0000"/>
          <w:szCs w:val="22"/>
        </w:rPr>
      </w:pPr>
      <w:r>
        <w:rPr>
          <w:rFonts w:cs="Arial"/>
          <w:noProof/>
          <w:szCs w:val="22"/>
        </w:rPr>
        <w:lastRenderedPageBreak/>
        <mc:AlternateContent>
          <mc:Choice Requires="wps">
            <w:drawing>
              <wp:anchor distT="0" distB="0" distL="114300" distR="114300" simplePos="0" relativeHeight="251687936" behindDoc="0" locked="0" layoutInCell="1" allowOverlap="1" wp14:anchorId="0F8E00A2" wp14:editId="7BDD5115">
                <wp:simplePos x="0" y="0"/>
                <wp:positionH relativeFrom="column">
                  <wp:posOffset>722213</wp:posOffset>
                </wp:positionH>
                <wp:positionV relativeFrom="paragraph">
                  <wp:posOffset>368423</wp:posOffset>
                </wp:positionV>
                <wp:extent cx="232012" cy="286603"/>
                <wp:effectExtent l="0" t="0" r="73025" b="56515"/>
                <wp:wrapNone/>
                <wp:docPr id="29" name="Straight Arrow Connector 29"/>
                <wp:cNvGraphicFramePr/>
                <a:graphic xmlns:a="http://schemas.openxmlformats.org/drawingml/2006/main">
                  <a:graphicData uri="http://schemas.microsoft.com/office/word/2010/wordprocessingShape">
                    <wps:wsp>
                      <wps:cNvCnPr/>
                      <wps:spPr>
                        <a:xfrm>
                          <a:off x="0" y="0"/>
                          <a:ext cx="232012" cy="28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0D875" id="Straight Arrow Connector 29" o:spid="_x0000_s1026" type="#_x0000_t32" style="position:absolute;margin-left:56.85pt;margin-top:29pt;width:18.25pt;height:22.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" strokecolor="#4579b8 [3044]">
                <v:stroke endarrow="block"/>
              </v:shape>
            </w:pict>
          </mc:Fallback>
        </mc:AlternateContent>
      </w:r>
      <w:r>
        <w:rPr>
          <w:rFonts w:cs="Arial"/>
          <w:szCs w:val="22"/>
        </w:rPr>
        <w:t xml:space="preserve">Below is the 2022 KS2 teacher assessment technical level. </w:t>
      </w:r>
      <w:r w:rsidRPr="000F747F">
        <w:rPr>
          <w:rFonts w:cs="Arial"/>
          <w:color w:val="FF0000"/>
          <w:szCs w:val="22"/>
        </w:rPr>
        <w:t>Please note the column for Reading and Maths in regard to pupils not needing a grade if they’re working at the standard of the national curriculum</w:t>
      </w:r>
      <w:r>
        <w:rPr>
          <w:rFonts w:cs="Arial"/>
          <w:color w:val="FF0000"/>
          <w:szCs w:val="22"/>
        </w:rPr>
        <w:t>.</w:t>
      </w:r>
      <w:r w:rsidRPr="000F747F">
        <w:rPr>
          <w:rFonts w:cs="Arial"/>
          <w:color w:val="FF0000"/>
          <w:szCs w:val="22"/>
        </w:rPr>
        <w:t xml:space="preserve"> </w:t>
      </w:r>
    </w:p>
    <w:p w14:paraId="380B532B" w14:textId="4BD74226" w:rsidR="000F747F" w:rsidRDefault="000F747F" w:rsidP="00E93B9A">
      <w:pPr>
        <w:pStyle w:val="BodyText"/>
        <w:spacing w:before="0" w:after="0"/>
        <w:jc w:val="both"/>
        <w:rPr>
          <w:rFonts w:cs="Arial"/>
          <w:szCs w:val="22"/>
        </w:rPr>
      </w:pPr>
      <w:r>
        <w:rPr>
          <w:noProof/>
        </w:rPr>
        <w:drawing>
          <wp:inline distT="0" distB="0" distL="0" distR="0" wp14:anchorId="5E0419F3" wp14:editId="58319A85">
            <wp:extent cx="5935980" cy="3770630"/>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5980" cy="3770630"/>
                    </a:xfrm>
                    <a:prstGeom prst="rect">
                      <a:avLst/>
                    </a:prstGeom>
                  </pic:spPr>
                </pic:pic>
              </a:graphicData>
            </a:graphic>
          </wp:inline>
        </w:drawing>
      </w:r>
    </w:p>
    <w:p w14:paraId="164043A2" w14:textId="326692A7" w:rsidR="000F747F" w:rsidRDefault="000F747F" w:rsidP="00E93B9A">
      <w:pPr>
        <w:pStyle w:val="BodyText"/>
        <w:spacing w:before="0" w:after="0"/>
        <w:jc w:val="both"/>
        <w:rPr>
          <w:rFonts w:cs="Arial"/>
          <w:szCs w:val="22"/>
        </w:rPr>
      </w:pPr>
    </w:p>
    <w:p w14:paraId="7701D70A" w14:textId="19B3517A" w:rsidR="007F09B6" w:rsidRDefault="007F09B6" w:rsidP="00E93B9A">
      <w:pPr>
        <w:pStyle w:val="BodyText"/>
        <w:spacing w:before="0" w:after="0"/>
        <w:jc w:val="both"/>
        <w:rPr>
          <w:rFonts w:cs="Arial"/>
          <w:szCs w:val="22"/>
        </w:rPr>
      </w:pPr>
    </w:p>
    <w:p w14:paraId="1CA3A2DB" w14:textId="1A931A23" w:rsidR="007F09B6" w:rsidRPr="00F61544" w:rsidRDefault="007F09B6" w:rsidP="00E93B9A">
      <w:pPr>
        <w:pStyle w:val="BodyText"/>
        <w:spacing w:before="0" w:after="0"/>
        <w:jc w:val="both"/>
        <w:rPr>
          <w:rFonts w:cs="Arial"/>
          <w:szCs w:val="22"/>
        </w:rPr>
      </w:pPr>
    </w:p>
    <w:p w14:paraId="1A2ACB43" w14:textId="1FBE6FCD" w:rsidR="00185527" w:rsidRDefault="00185527" w:rsidP="00E93B9A">
      <w:pPr>
        <w:pStyle w:val="BodyText"/>
        <w:spacing w:before="0" w:after="0"/>
        <w:jc w:val="both"/>
        <w:rPr>
          <w:rFonts w:cs="Arial"/>
          <w:szCs w:val="22"/>
        </w:rPr>
      </w:pPr>
    </w:p>
    <w:p w14:paraId="6141DD8F" w14:textId="1A8CDB0B" w:rsidR="005240D5" w:rsidRDefault="005240D5" w:rsidP="00185527">
      <w:pPr>
        <w:jc w:val="both"/>
        <w:rPr>
          <w:rFonts w:ascii="Arial" w:hAnsi="Arial" w:cs="Arial"/>
          <w:b/>
          <w:color w:val="FF0000"/>
          <w:sz w:val="22"/>
          <w:szCs w:val="22"/>
        </w:rPr>
      </w:pPr>
      <w:bookmarkStart w:id="6" w:name="_Toc196646249"/>
    </w:p>
    <w:p w14:paraId="36DD91EA" w14:textId="557FB411" w:rsidR="00335ED7" w:rsidRDefault="00335ED7" w:rsidP="00185527">
      <w:pPr>
        <w:jc w:val="both"/>
        <w:rPr>
          <w:noProof/>
        </w:rPr>
      </w:pPr>
    </w:p>
    <w:p w14:paraId="6D33851D" w14:textId="6689A9FB" w:rsidR="005240D5" w:rsidRPr="00552E5A" w:rsidRDefault="005240D5" w:rsidP="00185527">
      <w:pPr>
        <w:jc w:val="both"/>
        <w:rPr>
          <w:rFonts w:ascii="Arial" w:hAnsi="Arial" w:cs="Arial"/>
          <w:b/>
          <w:color w:val="FF0000"/>
          <w:sz w:val="22"/>
          <w:szCs w:val="22"/>
        </w:rPr>
      </w:pPr>
    </w:p>
    <w:p w14:paraId="6C8691D5" w14:textId="145FAC18" w:rsidR="00552E5A" w:rsidRDefault="00552E5A">
      <w:pPr>
        <w:rPr>
          <w:sz w:val="22"/>
          <w:szCs w:val="22"/>
        </w:rPr>
      </w:pPr>
    </w:p>
    <w:p w14:paraId="01959297" w14:textId="77777777" w:rsidR="00552E5A" w:rsidRDefault="00552E5A">
      <w:pPr>
        <w:rPr>
          <w:sz w:val="22"/>
          <w:szCs w:val="22"/>
        </w:rPr>
      </w:pPr>
    </w:p>
    <w:p w14:paraId="62256838" w14:textId="77777777" w:rsidR="00552E5A" w:rsidRDefault="00552E5A">
      <w:pPr>
        <w:rPr>
          <w:sz w:val="22"/>
          <w:szCs w:val="22"/>
        </w:rPr>
      </w:pPr>
    </w:p>
    <w:p w14:paraId="21F8E695" w14:textId="5C0E66C1" w:rsidR="009A0DC6" w:rsidRPr="00A9245B" w:rsidRDefault="00552E5A" w:rsidP="00A9245B">
      <w:pPr>
        <w:rPr>
          <w:rFonts w:ascii="Arial" w:hAnsi="Arial" w:cs="Arial"/>
          <w:b/>
          <w:bCs/>
          <w:sz w:val="22"/>
          <w:szCs w:val="22"/>
          <w:lang w:eastAsia="en-GB"/>
        </w:rPr>
      </w:pPr>
      <w:r>
        <w:rPr>
          <w:sz w:val="22"/>
          <w:szCs w:val="22"/>
        </w:rPr>
        <w:br w:type="page"/>
      </w:r>
      <w:r w:rsidR="00103627" w:rsidRPr="00103627">
        <w:rPr>
          <w:sz w:val="22"/>
          <w:szCs w:val="22"/>
        </w:rPr>
        <w:lastRenderedPageBreak/>
        <w:t xml:space="preserve"> </w:t>
      </w:r>
    </w:p>
    <w:p w14:paraId="4C9A2481" w14:textId="2F0FC735" w:rsidR="00103627" w:rsidRPr="00103627" w:rsidRDefault="00103627" w:rsidP="00103627">
      <w:pPr>
        <w:keepNext/>
        <w:keepLines/>
        <w:spacing w:before="120" w:after="120"/>
        <w:outlineLvl w:val="3"/>
        <w:rPr>
          <w:rFonts w:ascii="Arial" w:hAnsi="Arial"/>
          <w:bCs/>
          <w:sz w:val="22"/>
        </w:rPr>
      </w:pPr>
    </w:p>
    <w:p w14:paraId="37E26C09" w14:textId="77777777" w:rsidR="00103627" w:rsidRPr="00103627" w:rsidRDefault="00103627" w:rsidP="00103627">
      <w:pPr>
        <w:rPr>
          <w:rFonts w:ascii="Arial" w:eastAsiaTheme="minorHAnsi" w:hAnsi="Arial" w:cs="Arial"/>
          <w:sz w:val="16"/>
          <w:szCs w:val="16"/>
        </w:rPr>
      </w:pPr>
    </w:p>
    <w:p w14:paraId="49CF9272" w14:textId="054F7430" w:rsidR="00E93B9A" w:rsidRPr="00A9245B" w:rsidRDefault="008647FE" w:rsidP="00A9245B">
      <w:pPr>
        <w:rPr>
          <w:rFonts w:ascii="Arial" w:hAnsi="Arial" w:cs="Arial"/>
          <w:b/>
          <w:bCs/>
          <w:sz w:val="22"/>
          <w:szCs w:val="22"/>
          <w:lang w:eastAsia="en-GB"/>
        </w:rPr>
      </w:pPr>
      <w:r w:rsidRPr="00A9245B">
        <w:rPr>
          <w:b/>
          <w:bCs/>
          <w:sz w:val="22"/>
          <w:szCs w:val="22"/>
        </w:rPr>
        <w:t>KS2 C. Test Outcomes</w:t>
      </w:r>
      <w:r w:rsidR="00E93B9A" w:rsidRPr="00A9245B">
        <w:rPr>
          <w:b/>
          <w:bCs/>
          <w:sz w:val="22"/>
          <w:szCs w:val="22"/>
        </w:rPr>
        <w:t xml:space="preserve"> </w:t>
      </w:r>
      <w:bookmarkEnd w:id="6"/>
      <w:r w:rsidR="004F3EA6" w:rsidRPr="00A9245B">
        <w:rPr>
          <w:b/>
          <w:bCs/>
          <w:sz w:val="22"/>
          <w:szCs w:val="22"/>
        </w:rPr>
        <w:t>20</w:t>
      </w:r>
      <w:r w:rsidR="00573921" w:rsidRPr="00A9245B">
        <w:rPr>
          <w:b/>
          <w:bCs/>
          <w:sz w:val="22"/>
          <w:szCs w:val="22"/>
        </w:rPr>
        <w:t>22</w:t>
      </w:r>
    </w:p>
    <w:p w14:paraId="3B3202C5" w14:textId="3E5228B5" w:rsidR="00E93B9A" w:rsidRDefault="00E93B9A" w:rsidP="00E93B9A">
      <w:pPr>
        <w:pStyle w:val="BodyText"/>
        <w:spacing w:before="0" w:after="0"/>
        <w:jc w:val="both"/>
        <w:rPr>
          <w:rFonts w:cs="Arial"/>
          <w:szCs w:val="22"/>
        </w:rPr>
      </w:pPr>
      <w:r w:rsidRPr="00F61544">
        <w:rPr>
          <w:rFonts w:cs="Arial"/>
          <w:szCs w:val="22"/>
        </w:rPr>
        <w:t xml:space="preserve">This Marksheet </w:t>
      </w:r>
      <w:r w:rsidR="008647FE">
        <w:rPr>
          <w:rFonts w:cs="Arial"/>
          <w:szCs w:val="22"/>
        </w:rPr>
        <w:t>can be used to enter results of the  curriculum (Assessment with</w:t>
      </w:r>
      <w:r w:rsidR="005240D5">
        <w:rPr>
          <w:rFonts w:cs="Arial"/>
          <w:szCs w:val="22"/>
        </w:rPr>
        <w:t>out Levels) tests that support</w:t>
      </w:r>
      <w:r w:rsidR="008647FE">
        <w:rPr>
          <w:rFonts w:cs="Arial"/>
          <w:szCs w:val="22"/>
        </w:rPr>
        <w:t xml:space="preserve"> the Teacher Assessments made as part of the KS2 arrangements from </w:t>
      </w:r>
      <w:r w:rsidR="004F3EA6">
        <w:rPr>
          <w:rFonts w:cs="Arial"/>
          <w:szCs w:val="22"/>
        </w:rPr>
        <w:t>20</w:t>
      </w:r>
      <w:r w:rsidR="00573921">
        <w:rPr>
          <w:rFonts w:cs="Arial"/>
          <w:szCs w:val="22"/>
        </w:rPr>
        <w:t xml:space="preserve">22 </w:t>
      </w:r>
      <w:r w:rsidR="008647FE">
        <w:rPr>
          <w:rFonts w:cs="Arial"/>
          <w:szCs w:val="22"/>
        </w:rPr>
        <w:t>onwards.</w:t>
      </w:r>
    </w:p>
    <w:p w14:paraId="08A113DD" w14:textId="77777777" w:rsidR="00103627" w:rsidRDefault="00103627" w:rsidP="00E93B9A">
      <w:pPr>
        <w:pStyle w:val="BodyText"/>
        <w:spacing w:before="0" w:after="0"/>
        <w:jc w:val="both"/>
        <w:rPr>
          <w:rFonts w:cs="Arial"/>
          <w:szCs w:val="22"/>
        </w:rPr>
      </w:pPr>
    </w:p>
    <w:p w14:paraId="2683C606" w14:textId="77777777" w:rsidR="00103627" w:rsidRPr="00103627" w:rsidRDefault="00103627" w:rsidP="00103627">
      <w:pPr>
        <w:pStyle w:val="BodyText"/>
        <w:rPr>
          <w:rFonts w:cs="Arial"/>
          <w:szCs w:val="22"/>
        </w:rPr>
      </w:pPr>
      <w:r w:rsidRPr="00103627">
        <w:rPr>
          <w:rFonts w:cs="Arial"/>
          <w:szCs w:val="22"/>
        </w:rPr>
        <w:t>The new tests assess the range of ability that the majority of pupils are expected to demonstrate. The outcomes of these tests will be provided in the form of a scaled score, where a score of 100 represents the standard expected at the end of the key stage. The new tests consist of:</w:t>
      </w:r>
    </w:p>
    <w:p w14:paraId="2850AB9F" w14:textId="77777777" w:rsidR="00103627" w:rsidRPr="00103627" w:rsidRDefault="00103627" w:rsidP="00103627">
      <w:pPr>
        <w:pStyle w:val="BodyText"/>
        <w:numPr>
          <w:ilvl w:val="0"/>
          <w:numId w:val="25"/>
        </w:numPr>
        <w:ind w:left="426"/>
        <w:rPr>
          <w:rFonts w:cs="Arial"/>
          <w:szCs w:val="22"/>
        </w:rPr>
      </w:pPr>
      <w:r w:rsidRPr="00103627">
        <w:rPr>
          <w:rFonts w:cs="Arial"/>
          <w:szCs w:val="22"/>
        </w:rPr>
        <w:t>Grammar, Punctuation and Vocabulary.</w:t>
      </w:r>
    </w:p>
    <w:p w14:paraId="39D4CBA1" w14:textId="77777777" w:rsidR="00103627" w:rsidRPr="00103627" w:rsidRDefault="00103627" w:rsidP="00103627">
      <w:pPr>
        <w:pStyle w:val="BodyText"/>
        <w:numPr>
          <w:ilvl w:val="0"/>
          <w:numId w:val="25"/>
        </w:numPr>
        <w:ind w:left="426"/>
        <w:rPr>
          <w:rFonts w:cs="Arial"/>
          <w:szCs w:val="22"/>
        </w:rPr>
      </w:pPr>
      <w:r w:rsidRPr="00103627">
        <w:rPr>
          <w:rFonts w:cs="Arial"/>
          <w:szCs w:val="22"/>
        </w:rPr>
        <w:t>Spelling.</w:t>
      </w:r>
    </w:p>
    <w:p w14:paraId="3394A34D" w14:textId="77777777" w:rsidR="00103627" w:rsidRPr="00103627" w:rsidRDefault="00103627" w:rsidP="00103627">
      <w:pPr>
        <w:pStyle w:val="BodyText"/>
        <w:numPr>
          <w:ilvl w:val="0"/>
          <w:numId w:val="25"/>
        </w:numPr>
        <w:ind w:left="426"/>
        <w:rPr>
          <w:rFonts w:cs="Arial"/>
          <w:szCs w:val="22"/>
        </w:rPr>
      </w:pPr>
      <w:r w:rsidRPr="00103627">
        <w:rPr>
          <w:rFonts w:cs="Arial"/>
          <w:szCs w:val="22"/>
        </w:rPr>
        <w:t>Reading.</w:t>
      </w:r>
    </w:p>
    <w:p w14:paraId="68498335" w14:textId="77777777" w:rsidR="00103627" w:rsidRPr="00103627" w:rsidRDefault="00103627" w:rsidP="00103627">
      <w:pPr>
        <w:pStyle w:val="BodyText"/>
        <w:numPr>
          <w:ilvl w:val="0"/>
          <w:numId w:val="25"/>
        </w:numPr>
        <w:ind w:left="426"/>
        <w:rPr>
          <w:rFonts w:cs="Arial"/>
          <w:szCs w:val="22"/>
        </w:rPr>
      </w:pPr>
      <w:r w:rsidRPr="00103627">
        <w:rPr>
          <w:rFonts w:cs="Arial"/>
          <w:szCs w:val="22"/>
        </w:rPr>
        <w:t>Maths Arithmetic.</w:t>
      </w:r>
    </w:p>
    <w:p w14:paraId="673B77F8" w14:textId="77777777" w:rsidR="00103627" w:rsidRPr="00103627" w:rsidRDefault="00103627" w:rsidP="00103627">
      <w:pPr>
        <w:pStyle w:val="BodyText"/>
        <w:numPr>
          <w:ilvl w:val="0"/>
          <w:numId w:val="25"/>
        </w:numPr>
        <w:ind w:left="426"/>
        <w:rPr>
          <w:rFonts w:cs="Arial"/>
          <w:szCs w:val="22"/>
        </w:rPr>
      </w:pPr>
      <w:r w:rsidRPr="00103627">
        <w:rPr>
          <w:rFonts w:cs="Arial"/>
          <w:szCs w:val="22"/>
        </w:rPr>
        <w:t>Maths Reasoning.</w:t>
      </w:r>
    </w:p>
    <w:p w14:paraId="6F765EA0" w14:textId="77777777" w:rsidR="00103627" w:rsidRPr="00F61544" w:rsidRDefault="00103627" w:rsidP="00E93B9A">
      <w:pPr>
        <w:pStyle w:val="BodyText"/>
        <w:spacing w:before="0" w:after="0"/>
        <w:jc w:val="both"/>
        <w:rPr>
          <w:rFonts w:cs="Arial"/>
          <w:szCs w:val="22"/>
        </w:rPr>
      </w:pPr>
    </w:p>
    <w:p w14:paraId="2B1911CB" w14:textId="3F8D9A61" w:rsidR="00103627" w:rsidRPr="00103627" w:rsidRDefault="00103627" w:rsidP="00103627">
      <w:pPr>
        <w:pBdr>
          <w:top w:val="single" w:sz="6" w:space="1" w:color="FF0000"/>
          <w:left w:val="single" w:sz="6" w:space="4" w:color="FF0000"/>
          <w:bottom w:val="single" w:sz="6" w:space="1" w:color="FF0000"/>
          <w:right w:val="single" w:sz="6" w:space="4" w:color="FF0000"/>
        </w:pBdr>
        <w:rPr>
          <w:rFonts w:ascii="Arial" w:hAnsi="Arial" w:cs="Arial"/>
          <w:sz w:val="22"/>
          <w:szCs w:val="22"/>
          <w:lang w:eastAsia="en-GB"/>
        </w:rPr>
      </w:pPr>
      <w:bookmarkStart w:id="7" w:name="O_120016"/>
      <w:r w:rsidRPr="00103627">
        <w:rPr>
          <w:rFonts w:ascii="Arial" w:hAnsi="Arial" w:cs="Arial"/>
          <w:noProof/>
          <w:sz w:val="22"/>
          <w:szCs w:val="22"/>
          <w:lang w:eastAsia="en-GB"/>
        </w:rPr>
        <w:t xml:space="preserve">It is expected that </w:t>
      </w:r>
      <w:r w:rsidRPr="00103627">
        <w:rPr>
          <w:rFonts w:ascii="Arial" w:hAnsi="Arial" w:cs="Arial"/>
          <w:sz w:val="22"/>
          <w:szCs w:val="22"/>
          <w:lang w:eastAsia="en-GB"/>
        </w:rPr>
        <w:t xml:space="preserve">Pupil results (raw scores and scaled scores) and marked script images will be available on NCA tools from </w:t>
      </w:r>
      <w:r w:rsidR="00573921">
        <w:rPr>
          <w:rFonts w:ascii="Arial" w:hAnsi="Arial" w:cs="Arial"/>
          <w:sz w:val="22"/>
          <w:szCs w:val="22"/>
          <w:lang w:eastAsia="en-GB"/>
        </w:rPr>
        <w:t>5</w:t>
      </w:r>
      <w:r w:rsidR="00A90371" w:rsidRPr="00A90371">
        <w:rPr>
          <w:rFonts w:ascii="Arial" w:hAnsi="Arial" w:cs="Arial"/>
          <w:sz w:val="22"/>
          <w:szCs w:val="22"/>
          <w:vertAlign w:val="superscript"/>
          <w:lang w:eastAsia="en-GB"/>
        </w:rPr>
        <w:t>th</w:t>
      </w:r>
      <w:r w:rsidR="00A90371">
        <w:rPr>
          <w:rFonts w:ascii="Arial" w:hAnsi="Arial" w:cs="Arial"/>
          <w:sz w:val="22"/>
          <w:szCs w:val="22"/>
          <w:lang w:eastAsia="en-GB"/>
        </w:rPr>
        <w:t xml:space="preserve"> </w:t>
      </w:r>
      <w:r w:rsidRPr="000B49E9">
        <w:rPr>
          <w:rFonts w:ascii="Arial" w:hAnsi="Arial" w:cs="Arial"/>
          <w:sz w:val="22"/>
          <w:szCs w:val="22"/>
          <w:lang w:eastAsia="en-GB"/>
        </w:rPr>
        <w:t>July</w:t>
      </w:r>
      <w:r w:rsidRPr="00103627">
        <w:rPr>
          <w:rFonts w:ascii="Arial" w:hAnsi="Arial" w:cs="Arial"/>
          <w:sz w:val="22"/>
          <w:szCs w:val="22"/>
          <w:lang w:eastAsia="en-GB"/>
        </w:rPr>
        <w:t xml:space="preserve">. Raw score to scaled score conversion tables available on </w:t>
      </w:r>
      <w:hyperlink r:id="rId12" w:history="1">
        <w:r w:rsidRPr="00103627">
          <w:rPr>
            <w:rStyle w:val="Hyperlink"/>
            <w:rFonts w:ascii="Arial" w:eastAsia="Times" w:hAnsi="Arial" w:cs="Arial"/>
            <w:sz w:val="22"/>
            <w:szCs w:val="22"/>
          </w:rPr>
          <w:t>www.gov.uk</w:t>
        </w:r>
      </w:hyperlink>
      <w:r w:rsidRPr="00103627">
        <w:rPr>
          <w:rFonts w:ascii="Arial" w:hAnsi="Arial" w:cs="Arial"/>
          <w:sz w:val="22"/>
          <w:szCs w:val="22"/>
          <w:lang w:eastAsia="en-GB"/>
        </w:rPr>
        <w:t xml:space="preserve"> will also be available from </w:t>
      </w:r>
      <w:r w:rsidR="00573921">
        <w:rPr>
          <w:rFonts w:ascii="Arial" w:hAnsi="Arial" w:cs="Arial"/>
          <w:sz w:val="22"/>
          <w:szCs w:val="22"/>
          <w:lang w:eastAsia="en-GB"/>
        </w:rPr>
        <w:t>5</w:t>
      </w:r>
      <w:r w:rsidRPr="000B49E9">
        <w:rPr>
          <w:rFonts w:ascii="Arial" w:hAnsi="Arial" w:cs="Arial"/>
          <w:sz w:val="22"/>
          <w:szCs w:val="22"/>
          <w:vertAlign w:val="superscript"/>
          <w:lang w:eastAsia="en-GB"/>
        </w:rPr>
        <w:t>th</w:t>
      </w:r>
      <w:r w:rsidRPr="000B49E9">
        <w:rPr>
          <w:rFonts w:ascii="Arial" w:hAnsi="Arial" w:cs="Arial"/>
          <w:sz w:val="22"/>
          <w:szCs w:val="22"/>
          <w:lang w:eastAsia="en-GB"/>
        </w:rPr>
        <w:t xml:space="preserve"> July</w:t>
      </w:r>
      <w:r w:rsidRPr="00103627">
        <w:rPr>
          <w:rFonts w:ascii="Arial" w:hAnsi="Arial" w:cs="Arial"/>
          <w:sz w:val="22"/>
          <w:szCs w:val="22"/>
          <w:lang w:eastAsia="en-GB"/>
        </w:rPr>
        <w:t>.</w:t>
      </w:r>
    </w:p>
    <w:p w14:paraId="7BCC6159" w14:textId="77777777" w:rsidR="00103627" w:rsidRPr="00103627" w:rsidRDefault="00103627" w:rsidP="00103627">
      <w:pPr>
        <w:pStyle w:val="BodyText"/>
        <w:rPr>
          <w:rFonts w:cs="Arial"/>
          <w:szCs w:val="22"/>
        </w:rPr>
      </w:pPr>
      <w:r w:rsidRPr="00103627">
        <w:rPr>
          <w:rFonts w:cs="Arial"/>
          <w:noProof/>
          <w:szCs w:val="22"/>
          <w:lang w:eastAsia="en-GB"/>
        </w:rPr>
        <w:t xml:space="preserve">A marksheet is available containing </w:t>
      </w:r>
      <w:r w:rsidRPr="00103627">
        <w:rPr>
          <w:rFonts w:cs="Arial"/>
          <w:szCs w:val="22"/>
        </w:rPr>
        <w:t xml:space="preserve">columns which will enable you to record results of the reformed curriculum tests that support the teacher assessments. </w:t>
      </w:r>
    </w:p>
    <w:p w14:paraId="6ABF93E8" w14:textId="77777777" w:rsidR="00BD7FBF" w:rsidRPr="008647FE" w:rsidRDefault="008647FE" w:rsidP="00103627">
      <w:pPr>
        <w:jc w:val="both"/>
        <w:rPr>
          <w:rFonts w:ascii="Arial" w:hAnsi="Arial" w:cs="Arial"/>
          <w:sz w:val="22"/>
          <w:szCs w:val="22"/>
          <w:lang w:eastAsia="en-GB"/>
        </w:rPr>
      </w:pPr>
      <w:bookmarkStart w:id="8" w:name="_Toc196646250"/>
      <w:bookmarkEnd w:id="7"/>
      <w:r w:rsidRPr="008647FE">
        <w:rPr>
          <w:rFonts w:ascii="Arial" w:hAnsi="Arial" w:cs="Arial"/>
          <w:sz w:val="22"/>
          <w:szCs w:val="22"/>
          <w:lang w:eastAsia="en-GB"/>
        </w:rPr>
        <w:t>There are no validation checks performed on the results entered for test outcomes.</w:t>
      </w:r>
    </w:p>
    <w:p w14:paraId="529A1FCB" w14:textId="77777777" w:rsidR="005240D5" w:rsidRDefault="005240D5" w:rsidP="005240D5">
      <w:pPr>
        <w:rPr>
          <w:lang w:eastAsia="en-GB"/>
        </w:rPr>
      </w:pPr>
      <w:bookmarkStart w:id="9" w:name="_Toc196646254"/>
      <w:bookmarkEnd w:id="8"/>
    </w:p>
    <w:p w14:paraId="7DC299E4" w14:textId="325E22DA" w:rsidR="00E30455" w:rsidRDefault="00E30455" w:rsidP="005240D5">
      <w:pPr>
        <w:rPr>
          <w:lang w:eastAsia="en-GB"/>
        </w:rPr>
      </w:pPr>
      <w:r>
        <w:rPr>
          <w:noProof/>
        </w:rPr>
        <w:lastRenderedPageBreak/>
        <w:drawing>
          <wp:inline distT="0" distB="0" distL="0" distR="0" wp14:anchorId="48E64855" wp14:editId="4571CD8E">
            <wp:extent cx="5467350" cy="3171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929" cy="3177382"/>
                    </a:xfrm>
                    <a:prstGeom prst="rect">
                      <a:avLst/>
                    </a:prstGeom>
                    <a:noFill/>
                    <a:ln>
                      <a:noFill/>
                    </a:ln>
                  </pic:spPr>
                </pic:pic>
              </a:graphicData>
            </a:graphic>
          </wp:inline>
        </w:drawing>
      </w:r>
    </w:p>
    <w:p w14:paraId="606BCF4C" w14:textId="22FC891A" w:rsidR="00A9245B" w:rsidRDefault="00A9245B" w:rsidP="005240D5">
      <w:pPr>
        <w:rPr>
          <w:lang w:eastAsia="en-GB"/>
        </w:rPr>
      </w:pPr>
    </w:p>
    <w:p w14:paraId="1F93E4C7" w14:textId="663F5C58" w:rsidR="00A9245B" w:rsidRPr="00321109" w:rsidRDefault="00A9245B" w:rsidP="00A9245B">
      <w:pPr>
        <w:spacing w:before="100" w:beforeAutospacing="1" w:after="100" w:afterAutospacing="1"/>
        <w:rPr>
          <w:rFonts w:ascii="Arial" w:hAnsi="Arial" w:cs="Arial"/>
          <w:b/>
          <w:bCs/>
          <w:sz w:val="22"/>
          <w:szCs w:val="22"/>
          <w:lang w:eastAsia="en-GB"/>
        </w:rPr>
      </w:pPr>
      <w:r w:rsidRPr="00321109">
        <w:rPr>
          <w:rFonts w:ascii="Arial" w:hAnsi="Arial" w:cs="Arial"/>
          <w:b/>
          <w:bCs/>
          <w:sz w:val="22"/>
          <w:szCs w:val="22"/>
          <w:lang w:eastAsia="en-GB"/>
        </w:rPr>
        <w:t>How to delete an incorrect grade in a marksheet</w:t>
      </w:r>
    </w:p>
    <w:p w14:paraId="5982177B" w14:textId="093DB6A1" w:rsidR="00A9245B" w:rsidRPr="00A9245B" w:rsidRDefault="00A9245B" w:rsidP="00A9245B">
      <w:pPr>
        <w:spacing w:before="100" w:beforeAutospacing="1" w:after="100" w:afterAutospacing="1"/>
        <w:rPr>
          <w:rFonts w:ascii="Arial" w:hAnsi="Arial" w:cs="Arial"/>
          <w:szCs w:val="24"/>
          <w:lang w:eastAsia="en-GB"/>
        </w:rPr>
      </w:pPr>
      <w:r w:rsidRPr="00A9245B">
        <w:rPr>
          <w:rFonts w:ascii="Arial" w:hAnsi="Arial" w:cs="Arial"/>
          <w:szCs w:val="24"/>
          <w:lang w:eastAsia="en-GB"/>
        </w:rPr>
        <w:t>Results are stored against the student. Deleting a result from a marksheet does not delete it from the student which means the result will repopulate the marksheet each time it is opened.</w:t>
      </w:r>
    </w:p>
    <w:p w14:paraId="6ECBB6ED" w14:textId="77777777" w:rsidR="00A9245B" w:rsidRPr="00A9245B" w:rsidRDefault="00A9245B" w:rsidP="00A9245B">
      <w:pPr>
        <w:spacing w:before="100" w:beforeAutospacing="1" w:after="100" w:afterAutospacing="1"/>
        <w:rPr>
          <w:rFonts w:ascii="Arial" w:hAnsi="Arial" w:cs="Arial"/>
          <w:szCs w:val="24"/>
          <w:lang w:eastAsia="en-GB"/>
        </w:rPr>
      </w:pPr>
      <w:r w:rsidRPr="00A9245B">
        <w:rPr>
          <w:rFonts w:ascii="Arial" w:hAnsi="Arial" w:cs="Arial"/>
          <w:szCs w:val="24"/>
          <w:lang w:eastAsia="en-GB"/>
        </w:rPr>
        <w:t>To delete the result permanently:</w:t>
      </w:r>
    </w:p>
    <w:p w14:paraId="201B5694" w14:textId="77777777" w:rsidR="00802687" w:rsidRDefault="00A9245B" w:rsidP="00802687">
      <w:pPr>
        <w:numPr>
          <w:ilvl w:val="0"/>
          <w:numId w:val="29"/>
        </w:numPr>
        <w:spacing w:before="100" w:beforeAutospacing="1" w:after="100" w:afterAutospacing="1"/>
        <w:rPr>
          <w:rFonts w:ascii="Arial" w:hAnsi="Arial" w:cs="Arial"/>
          <w:szCs w:val="24"/>
          <w:lang w:eastAsia="en-GB"/>
        </w:rPr>
      </w:pPr>
      <w:r w:rsidRPr="00A9245B">
        <w:rPr>
          <w:szCs w:val="24"/>
          <w:lang w:eastAsia="en-GB"/>
        </w:rPr>
        <w:t> </w:t>
      </w:r>
      <w:r w:rsidR="00802687">
        <w:rPr>
          <w:rFonts w:ascii="Arial" w:hAnsi="Arial" w:cs="Arial"/>
          <w:szCs w:val="24"/>
          <w:lang w:eastAsia="en-GB"/>
        </w:rPr>
        <w:t>Open up the relevant  marksheet</w:t>
      </w:r>
    </w:p>
    <w:p w14:paraId="53D53D70" w14:textId="77777777" w:rsidR="00802687" w:rsidRDefault="00802687" w:rsidP="00802687">
      <w:pPr>
        <w:numPr>
          <w:ilvl w:val="0"/>
          <w:numId w:val="29"/>
        </w:numPr>
        <w:spacing w:before="100" w:beforeAutospacing="1" w:after="100" w:afterAutospacing="1"/>
        <w:rPr>
          <w:rFonts w:ascii="Arial" w:hAnsi="Arial" w:cs="Arial"/>
          <w:szCs w:val="24"/>
          <w:lang w:eastAsia="en-GB"/>
        </w:rPr>
      </w:pPr>
      <w:r>
        <w:rPr>
          <w:rFonts w:ascii="Arial" w:hAnsi="Arial" w:cs="Arial"/>
          <w:szCs w:val="24"/>
          <w:lang w:eastAsia="en-GB"/>
        </w:rPr>
        <w:t>Right click on the incorrect result</w:t>
      </w:r>
    </w:p>
    <w:p w14:paraId="36A2CB14" w14:textId="77777777" w:rsidR="00802687" w:rsidRDefault="00802687" w:rsidP="00802687">
      <w:pPr>
        <w:numPr>
          <w:ilvl w:val="0"/>
          <w:numId w:val="29"/>
        </w:numPr>
        <w:spacing w:before="100" w:beforeAutospacing="1" w:after="100" w:afterAutospacing="1"/>
        <w:rPr>
          <w:rFonts w:ascii="Arial" w:hAnsi="Arial" w:cs="Arial"/>
          <w:szCs w:val="24"/>
          <w:lang w:eastAsia="en-GB"/>
        </w:rPr>
      </w:pPr>
      <w:r>
        <w:rPr>
          <w:rFonts w:ascii="Arial" w:hAnsi="Arial" w:cs="Arial"/>
          <w:szCs w:val="24"/>
          <w:lang w:eastAsia="en-GB"/>
        </w:rPr>
        <w:t>Select ‘view/edit result history’</w:t>
      </w:r>
    </w:p>
    <w:p w14:paraId="1E558C7E" w14:textId="2087629A" w:rsidR="00802687" w:rsidRDefault="00802687" w:rsidP="00802687">
      <w:pPr>
        <w:numPr>
          <w:ilvl w:val="0"/>
          <w:numId w:val="29"/>
        </w:numPr>
        <w:spacing w:before="100" w:beforeAutospacing="1" w:after="100" w:afterAutospacing="1"/>
        <w:rPr>
          <w:rFonts w:ascii="Arial" w:hAnsi="Arial" w:cs="Arial"/>
          <w:szCs w:val="24"/>
          <w:lang w:eastAsia="en-GB"/>
        </w:rPr>
      </w:pPr>
      <w:r>
        <w:rPr>
          <w:rFonts w:ascii="Arial" w:hAnsi="Arial" w:cs="Arial"/>
          <w:szCs w:val="24"/>
          <w:lang w:eastAsia="en-GB"/>
        </w:rPr>
        <w:t xml:space="preserve">Select the grade and </w:t>
      </w:r>
      <w:r w:rsidR="00AB3D91">
        <w:rPr>
          <w:rFonts w:ascii="Arial" w:hAnsi="Arial" w:cs="Arial"/>
          <w:szCs w:val="24"/>
          <w:lang w:eastAsia="en-GB"/>
        </w:rPr>
        <w:t>c</w:t>
      </w:r>
      <w:r>
        <w:rPr>
          <w:rFonts w:ascii="Arial" w:hAnsi="Arial" w:cs="Arial"/>
          <w:szCs w:val="24"/>
          <w:lang w:eastAsia="en-GB"/>
        </w:rPr>
        <w:t>lick on the red cross and click yes when prompted.</w:t>
      </w:r>
    </w:p>
    <w:p w14:paraId="52FB8986" w14:textId="77777777" w:rsidR="00802687" w:rsidRDefault="00802687" w:rsidP="00802687">
      <w:pPr>
        <w:numPr>
          <w:ilvl w:val="0"/>
          <w:numId w:val="29"/>
        </w:numPr>
        <w:spacing w:before="100" w:beforeAutospacing="1" w:after="100" w:afterAutospacing="1"/>
        <w:rPr>
          <w:rFonts w:ascii="Arial" w:hAnsi="Arial" w:cs="Arial"/>
          <w:szCs w:val="24"/>
          <w:lang w:eastAsia="en-GB"/>
        </w:rPr>
      </w:pPr>
      <w:r>
        <w:rPr>
          <w:rFonts w:ascii="Arial" w:hAnsi="Arial" w:cs="Arial"/>
          <w:szCs w:val="24"/>
          <w:lang w:eastAsia="en-GB"/>
        </w:rPr>
        <w:t xml:space="preserve">Click Close </w:t>
      </w:r>
    </w:p>
    <w:p w14:paraId="69CEC11A" w14:textId="16D7CC06" w:rsidR="00A9245B" w:rsidRPr="00A9245B" w:rsidRDefault="00A9245B" w:rsidP="00A9245B">
      <w:pPr>
        <w:spacing w:before="100" w:beforeAutospacing="1" w:after="100" w:afterAutospacing="1"/>
        <w:rPr>
          <w:szCs w:val="24"/>
          <w:lang w:eastAsia="en-GB"/>
        </w:rPr>
      </w:pPr>
      <w:r>
        <w:rPr>
          <w:noProof/>
        </w:rPr>
        <w:drawing>
          <wp:inline distT="0" distB="0" distL="0" distR="0" wp14:anchorId="0585F114" wp14:editId="7343A7F1">
            <wp:extent cx="5935980" cy="11353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5980" cy="1135380"/>
                    </a:xfrm>
                    <a:prstGeom prst="rect">
                      <a:avLst/>
                    </a:prstGeom>
                  </pic:spPr>
                </pic:pic>
              </a:graphicData>
            </a:graphic>
          </wp:inline>
        </w:drawing>
      </w:r>
    </w:p>
    <w:p w14:paraId="4D2472E7" w14:textId="77777777" w:rsidR="00A9245B" w:rsidRPr="005240D5" w:rsidRDefault="00A9245B" w:rsidP="005240D5">
      <w:pPr>
        <w:rPr>
          <w:lang w:eastAsia="en-GB"/>
        </w:rPr>
      </w:pPr>
    </w:p>
    <w:p w14:paraId="2D96B64B" w14:textId="77777777" w:rsidR="009A0DC6" w:rsidRDefault="009A0DC6" w:rsidP="00E93B9A">
      <w:pPr>
        <w:pStyle w:val="Heading3"/>
        <w:spacing w:before="0" w:after="0"/>
        <w:jc w:val="both"/>
        <w:rPr>
          <w:sz w:val="22"/>
          <w:szCs w:val="22"/>
        </w:rPr>
      </w:pPr>
    </w:p>
    <w:p w14:paraId="09DC1578" w14:textId="23B02AF0" w:rsidR="00E93B9A" w:rsidRPr="00F61544" w:rsidRDefault="008647FE" w:rsidP="00E93B9A">
      <w:pPr>
        <w:pStyle w:val="Heading3"/>
        <w:spacing w:before="0" w:after="0"/>
        <w:jc w:val="both"/>
        <w:rPr>
          <w:sz w:val="22"/>
          <w:szCs w:val="22"/>
        </w:rPr>
      </w:pPr>
      <w:r>
        <w:rPr>
          <w:sz w:val="22"/>
          <w:szCs w:val="22"/>
        </w:rPr>
        <w:t>KS2 D</w:t>
      </w:r>
      <w:r w:rsidR="00E93B9A" w:rsidRPr="00F61544">
        <w:rPr>
          <w:sz w:val="22"/>
          <w:szCs w:val="22"/>
        </w:rPr>
        <w:t xml:space="preserve">. Broadsheet Review </w:t>
      </w:r>
      <w:r w:rsidR="004F3EA6">
        <w:rPr>
          <w:sz w:val="22"/>
          <w:szCs w:val="22"/>
        </w:rPr>
        <w:t>20</w:t>
      </w:r>
      <w:bookmarkEnd w:id="9"/>
      <w:r w:rsidR="00396941">
        <w:rPr>
          <w:sz w:val="22"/>
          <w:szCs w:val="22"/>
        </w:rPr>
        <w:t>22</w:t>
      </w:r>
    </w:p>
    <w:p w14:paraId="5B30553D" w14:textId="20C13F41" w:rsidR="00E93B9A" w:rsidRDefault="008647FE" w:rsidP="00E93B9A">
      <w:pPr>
        <w:pStyle w:val="BodyText"/>
        <w:spacing w:before="0" w:after="0"/>
        <w:jc w:val="both"/>
        <w:rPr>
          <w:rFonts w:cs="Arial"/>
          <w:szCs w:val="22"/>
        </w:rPr>
      </w:pPr>
      <w:r>
        <w:rPr>
          <w:rFonts w:cs="Arial"/>
          <w:szCs w:val="22"/>
        </w:rPr>
        <w:t>This marksheet can be used to review the Test, Teacher Assessments and P Scale results of the new curriculum (Assessment without Levels) that have been entered in support of the Key Stage 2 arrangements</w:t>
      </w:r>
      <w:r w:rsidR="00396941">
        <w:rPr>
          <w:rFonts w:cs="Arial"/>
          <w:szCs w:val="22"/>
        </w:rPr>
        <w:t xml:space="preserve">. </w:t>
      </w:r>
    </w:p>
    <w:p w14:paraId="6842EB49" w14:textId="77777777" w:rsidR="009A0DC6" w:rsidRDefault="009A0DC6" w:rsidP="00E93B9A">
      <w:pPr>
        <w:pStyle w:val="BodyText"/>
        <w:spacing w:before="0" w:after="0"/>
        <w:jc w:val="both"/>
        <w:rPr>
          <w:rFonts w:cs="Arial"/>
          <w:szCs w:val="22"/>
        </w:rPr>
      </w:pPr>
    </w:p>
    <w:p w14:paraId="6A493F76" w14:textId="5E6402EE" w:rsidR="00E30455" w:rsidRPr="00BD7FBF" w:rsidRDefault="00396941" w:rsidP="00E93B9A">
      <w:pPr>
        <w:pStyle w:val="BodyText"/>
        <w:spacing w:before="0" w:after="0"/>
        <w:jc w:val="both"/>
        <w:rPr>
          <w:rFonts w:cs="Arial"/>
          <w:b/>
          <w:i/>
          <w:color w:val="C00000"/>
          <w:szCs w:val="22"/>
        </w:rPr>
      </w:pPr>
      <w:r>
        <w:rPr>
          <w:noProof/>
        </w:rPr>
        <w:drawing>
          <wp:inline distT="0" distB="0" distL="0" distR="0" wp14:anchorId="3DD15E4B" wp14:editId="5863C239">
            <wp:extent cx="5935980" cy="2888615"/>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980" cy="2888615"/>
                    </a:xfrm>
                    <a:prstGeom prst="rect">
                      <a:avLst/>
                    </a:prstGeom>
                  </pic:spPr>
                </pic:pic>
              </a:graphicData>
            </a:graphic>
          </wp:inline>
        </w:drawing>
      </w:r>
    </w:p>
    <w:p w14:paraId="171479F2" w14:textId="77777777" w:rsidR="009A0DC6" w:rsidRDefault="009A0DC6" w:rsidP="00E93B9A">
      <w:pPr>
        <w:pStyle w:val="BodyText"/>
        <w:spacing w:before="0" w:after="0"/>
        <w:jc w:val="both"/>
        <w:rPr>
          <w:rFonts w:cs="Arial"/>
          <w:szCs w:val="22"/>
        </w:rPr>
      </w:pPr>
    </w:p>
    <w:p w14:paraId="0796F7DC" w14:textId="2F56C55C" w:rsidR="009A0DC6" w:rsidRDefault="009A0DC6" w:rsidP="00E93B9A">
      <w:pPr>
        <w:pStyle w:val="BodyText"/>
        <w:spacing w:before="0" w:after="0"/>
        <w:jc w:val="both"/>
        <w:rPr>
          <w:rFonts w:cs="Arial"/>
          <w:szCs w:val="22"/>
        </w:rPr>
      </w:pPr>
    </w:p>
    <w:p w14:paraId="45AF5637" w14:textId="77777777" w:rsidR="008647FE" w:rsidRDefault="008647FE" w:rsidP="00E93B9A">
      <w:pPr>
        <w:pStyle w:val="BodyText"/>
        <w:spacing w:before="0" w:after="0"/>
        <w:jc w:val="both"/>
        <w:rPr>
          <w:rFonts w:cs="Arial"/>
          <w:szCs w:val="22"/>
        </w:rPr>
      </w:pPr>
    </w:p>
    <w:p w14:paraId="728B44A8" w14:textId="77777777" w:rsidR="008647FE" w:rsidRDefault="008647FE" w:rsidP="00E93B9A">
      <w:pPr>
        <w:pStyle w:val="BodyText"/>
        <w:spacing w:before="0" w:after="0"/>
        <w:jc w:val="both"/>
        <w:rPr>
          <w:rFonts w:cs="Arial"/>
          <w:szCs w:val="22"/>
        </w:rPr>
      </w:pPr>
    </w:p>
    <w:p w14:paraId="63D5E893" w14:textId="77777777" w:rsidR="008647FE" w:rsidRDefault="008647FE" w:rsidP="00E93B9A">
      <w:pPr>
        <w:pStyle w:val="BodyText"/>
        <w:spacing w:before="0" w:after="0"/>
        <w:jc w:val="both"/>
        <w:rPr>
          <w:rFonts w:cs="Arial"/>
          <w:szCs w:val="22"/>
        </w:rPr>
      </w:pPr>
    </w:p>
    <w:p w14:paraId="20483FDF" w14:textId="77777777" w:rsidR="009A0DC6" w:rsidRDefault="009A0DC6" w:rsidP="009A0DC6">
      <w:pPr>
        <w:pStyle w:val="BodyText"/>
        <w:spacing w:before="0" w:after="0"/>
        <w:jc w:val="both"/>
        <w:rPr>
          <w:rFonts w:cs="Arial"/>
          <w:szCs w:val="22"/>
        </w:rPr>
      </w:pPr>
      <w:r>
        <w:rPr>
          <w:rFonts w:cs="Arial"/>
          <w:szCs w:val="22"/>
        </w:rPr>
        <w:t>The results displayed in the Broadsheet Review marksheet are separated by coloured spaces to differentiate the different teacher assessments and tests.</w:t>
      </w:r>
    </w:p>
    <w:p w14:paraId="0EC71A24" w14:textId="77777777" w:rsidR="009A0DC6" w:rsidRDefault="009A0DC6" w:rsidP="009A0DC6">
      <w:pPr>
        <w:pStyle w:val="BodyText"/>
        <w:spacing w:before="0" w:after="0"/>
        <w:jc w:val="both"/>
        <w:rPr>
          <w:rFonts w:cs="Arial"/>
          <w:szCs w:val="22"/>
        </w:rPr>
      </w:pPr>
    </w:p>
    <w:p w14:paraId="07429F8A" w14:textId="46366918" w:rsidR="009A0DC6" w:rsidRDefault="009A0DC6" w:rsidP="009A0DC6">
      <w:pPr>
        <w:pStyle w:val="BodyText"/>
        <w:spacing w:before="0" w:after="0"/>
        <w:jc w:val="both"/>
        <w:rPr>
          <w:rFonts w:cs="Arial"/>
          <w:szCs w:val="22"/>
        </w:rPr>
      </w:pPr>
      <w:r w:rsidRPr="009A0DC6">
        <w:rPr>
          <w:rFonts w:cs="Arial"/>
          <w:b/>
          <w:szCs w:val="22"/>
        </w:rPr>
        <w:t>Note:</w:t>
      </w:r>
      <w:r>
        <w:rPr>
          <w:rFonts w:cs="Arial"/>
          <w:szCs w:val="22"/>
        </w:rPr>
        <w:t xml:space="preserve">  This marksheet is for review purposes only.  If you wish to amend any of the data shown in it, please use</w:t>
      </w:r>
      <w:r w:rsidR="00396941">
        <w:rPr>
          <w:rFonts w:cs="Arial"/>
          <w:szCs w:val="22"/>
        </w:rPr>
        <w:t xml:space="preserve"> the Teacher assessment or Test Outcomes marksheets. </w:t>
      </w:r>
      <w:r>
        <w:rPr>
          <w:rFonts w:cs="Arial"/>
          <w:szCs w:val="22"/>
        </w:rPr>
        <w:t>Once amendments have been made you can then view the</w:t>
      </w:r>
      <w:r w:rsidR="00396941">
        <w:rPr>
          <w:rFonts w:cs="Arial"/>
          <w:szCs w:val="22"/>
        </w:rPr>
        <w:t xml:space="preserve"> broadsheet</w:t>
      </w:r>
      <w:r>
        <w:rPr>
          <w:rFonts w:cs="Arial"/>
          <w:szCs w:val="22"/>
        </w:rPr>
        <w:t xml:space="preserve"> marksheet again.</w:t>
      </w:r>
    </w:p>
    <w:p w14:paraId="21EF170C" w14:textId="77777777" w:rsidR="008647FE" w:rsidRPr="00F61544" w:rsidRDefault="008647FE" w:rsidP="00E93B9A">
      <w:pPr>
        <w:pStyle w:val="BodyText"/>
        <w:spacing w:before="0" w:after="0"/>
        <w:jc w:val="both"/>
        <w:rPr>
          <w:rFonts w:cs="Arial"/>
          <w:szCs w:val="22"/>
        </w:rPr>
      </w:pPr>
    </w:p>
    <w:p w14:paraId="6C53FDC0" w14:textId="77777777" w:rsidR="00A348A5" w:rsidRDefault="00A348A5">
      <w:pPr>
        <w:rPr>
          <w:rFonts w:ascii="Arial" w:hAnsi="Arial" w:cs="Arial"/>
          <w:b/>
          <w:bCs/>
          <w:sz w:val="22"/>
          <w:szCs w:val="22"/>
          <w:lang w:eastAsia="en-GB"/>
        </w:rPr>
      </w:pPr>
      <w:bookmarkStart w:id="10" w:name="_Toc196646255"/>
      <w:r>
        <w:rPr>
          <w:sz w:val="22"/>
          <w:szCs w:val="22"/>
        </w:rPr>
        <w:br w:type="page"/>
      </w:r>
    </w:p>
    <w:p w14:paraId="6D3A9925" w14:textId="77777777" w:rsidR="00E93B9A" w:rsidRPr="00F61544" w:rsidRDefault="00E93B9A" w:rsidP="00E93B9A">
      <w:pPr>
        <w:pStyle w:val="Heading3"/>
        <w:spacing w:before="0" w:after="0"/>
        <w:jc w:val="both"/>
        <w:rPr>
          <w:sz w:val="22"/>
          <w:szCs w:val="22"/>
        </w:rPr>
      </w:pPr>
    </w:p>
    <w:bookmarkEnd w:id="10"/>
    <w:p w14:paraId="7C121DF1" w14:textId="77777777"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Step 5 - Using the Wizards for Reporting to Parents</w:t>
      </w:r>
    </w:p>
    <w:p w14:paraId="5E13B058" w14:textId="77777777" w:rsidR="00E93B9A" w:rsidRPr="00F61544" w:rsidRDefault="00BB42CA" w:rsidP="00E93B9A">
      <w:pPr>
        <w:pStyle w:val="BodyText"/>
        <w:spacing w:before="0" w:after="0"/>
        <w:jc w:val="both"/>
        <w:rPr>
          <w:rFonts w:cs="Arial"/>
          <w:szCs w:val="22"/>
        </w:rPr>
      </w:pPr>
      <w:r>
        <w:rPr>
          <w:rFonts w:cs="Arial"/>
          <w:szCs w:val="22"/>
        </w:rPr>
        <w:t xml:space="preserve">Once </w:t>
      </w:r>
      <w:r w:rsidR="00E93B9A" w:rsidRPr="00F61544">
        <w:rPr>
          <w:rFonts w:cs="Arial"/>
          <w:szCs w:val="22"/>
        </w:rPr>
        <w:t>all the results are e</w:t>
      </w:r>
      <w:r>
        <w:rPr>
          <w:rFonts w:cs="Arial"/>
          <w:szCs w:val="22"/>
        </w:rPr>
        <w:t>ntered on the Marksheets the following report</w:t>
      </w:r>
      <w:r w:rsidR="00E93B9A" w:rsidRPr="00F61544">
        <w:rPr>
          <w:rFonts w:cs="Arial"/>
          <w:szCs w:val="22"/>
        </w:rPr>
        <w:t xml:space="preserve"> can be pro</w:t>
      </w:r>
      <w:r>
        <w:rPr>
          <w:rFonts w:cs="Arial"/>
          <w:szCs w:val="22"/>
        </w:rPr>
        <w:t>duced</w:t>
      </w:r>
    </w:p>
    <w:p w14:paraId="3460FB4F" w14:textId="77777777" w:rsidR="00E93B9A" w:rsidRPr="00F61544" w:rsidRDefault="00E93B9A" w:rsidP="00E93B9A">
      <w:pPr>
        <w:pStyle w:val="BodyText"/>
        <w:spacing w:before="0" w:after="0"/>
        <w:jc w:val="both"/>
        <w:rPr>
          <w:rFonts w:cs="Arial"/>
          <w:szCs w:val="22"/>
        </w:rPr>
      </w:pPr>
    </w:p>
    <w:p w14:paraId="0795C94A" w14:textId="1464D797" w:rsidR="00BB42CA" w:rsidRDefault="00E93B9A" w:rsidP="00E93B9A">
      <w:pPr>
        <w:pStyle w:val="BodyText"/>
        <w:spacing w:before="0" w:after="0"/>
        <w:jc w:val="both"/>
        <w:rPr>
          <w:rFonts w:cs="Arial"/>
          <w:b/>
          <w:szCs w:val="22"/>
        </w:rPr>
      </w:pPr>
      <w:r w:rsidRPr="00F61544">
        <w:rPr>
          <w:rFonts w:cs="Arial"/>
          <w:b/>
          <w:szCs w:val="22"/>
        </w:rPr>
        <w:t xml:space="preserve">KS2 P1 Student England </w:t>
      </w:r>
      <w:r w:rsidR="004F3EA6">
        <w:rPr>
          <w:rFonts w:cs="Arial"/>
          <w:b/>
          <w:szCs w:val="22"/>
        </w:rPr>
        <w:t>20</w:t>
      </w:r>
      <w:r w:rsidR="00396941">
        <w:rPr>
          <w:rFonts w:cs="Arial"/>
          <w:b/>
          <w:szCs w:val="22"/>
        </w:rPr>
        <w:t>22</w:t>
      </w:r>
    </w:p>
    <w:p w14:paraId="1857C938" w14:textId="77777777" w:rsidR="00E93B9A" w:rsidRPr="00BB42CA" w:rsidRDefault="00BB42CA" w:rsidP="00E93B9A">
      <w:pPr>
        <w:pStyle w:val="BodyText"/>
        <w:spacing w:before="0" w:after="0"/>
        <w:jc w:val="both"/>
        <w:rPr>
          <w:rFonts w:cs="Arial"/>
          <w:b/>
          <w:szCs w:val="22"/>
        </w:rPr>
      </w:pPr>
      <w:r>
        <w:rPr>
          <w:rFonts w:cs="Arial"/>
          <w:szCs w:val="22"/>
        </w:rPr>
        <w:t>Produces a</w:t>
      </w:r>
      <w:r w:rsidR="00E93B9A" w:rsidRPr="00F61544">
        <w:rPr>
          <w:rFonts w:cs="Arial"/>
          <w:szCs w:val="22"/>
        </w:rPr>
        <w:t xml:space="preserve">n Individual Report for each pupil. </w:t>
      </w:r>
    </w:p>
    <w:p w14:paraId="7ACF18B2" w14:textId="77777777" w:rsidR="00E93B9A" w:rsidRPr="00F61544" w:rsidRDefault="00E93B9A" w:rsidP="00E93B9A">
      <w:pPr>
        <w:pStyle w:val="BodyText"/>
        <w:spacing w:before="0" w:after="0"/>
        <w:jc w:val="both"/>
        <w:rPr>
          <w:rFonts w:cs="Arial"/>
          <w:szCs w:val="22"/>
        </w:rPr>
      </w:pPr>
    </w:p>
    <w:p w14:paraId="75F35D12" w14:textId="77777777" w:rsidR="00E93B9A" w:rsidRPr="00F61544" w:rsidRDefault="00E93B9A" w:rsidP="00E93B9A">
      <w:pPr>
        <w:pStyle w:val="BodyText"/>
        <w:numPr>
          <w:ilvl w:val="0"/>
          <w:numId w:val="13"/>
        </w:numPr>
        <w:spacing w:before="0" w:after="0"/>
        <w:jc w:val="both"/>
        <w:rPr>
          <w:rFonts w:cs="Arial"/>
          <w:szCs w:val="22"/>
        </w:rPr>
      </w:pPr>
      <w:r w:rsidRPr="00F61544">
        <w:rPr>
          <w:rFonts w:cs="Arial"/>
          <w:szCs w:val="22"/>
        </w:rPr>
        <w:t xml:space="preserve">Go to </w:t>
      </w:r>
      <w:r w:rsidRPr="00F61544">
        <w:rPr>
          <w:rFonts w:cs="Arial"/>
          <w:b/>
          <w:szCs w:val="22"/>
        </w:rPr>
        <w:t>Tools | Performance | Assessment | Wizard Manager</w:t>
      </w:r>
      <w:r w:rsidRPr="00F61544">
        <w:rPr>
          <w:rFonts w:cs="Arial"/>
          <w:szCs w:val="22"/>
        </w:rPr>
        <w:t xml:space="preserve">. </w:t>
      </w:r>
    </w:p>
    <w:p w14:paraId="144677D9" w14:textId="77777777" w:rsidR="00E93B9A" w:rsidRPr="00F61544" w:rsidRDefault="00E93B9A" w:rsidP="00E93B9A">
      <w:pPr>
        <w:pStyle w:val="BodyText"/>
        <w:spacing w:before="0" w:after="0"/>
        <w:jc w:val="both"/>
        <w:rPr>
          <w:rFonts w:cs="Arial"/>
          <w:szCs w:val="22"/>
        </w:rPr>
      </w:pPr>
    </w:p>
    <w:p w14:paraId="6E70807E" w14:textId="4CD5731C" w:rsidR="00E93B9A" w:rsidRPr="00F61544" w:rsidRDefault="00E93B9A" w:rsidP="00E93B9A">
      <w:pPr>
        <w:pStyle w:val="BodyText"/>
        <w:numPr>
          <w:ilvl w:val="0"/>
          <w:numId w:val="13"/>
        </w:numPr>
        <w:spacing w:before="0" w:after="0"/>
        <w:jc w:val="both"/>
        <w:rPr>
          <w:rFonts w:cs="Arial"/>
          <w:szCs w:val="22"/>
        </w:rPr>
      </w:pPr>
      <w:r w:rsidRPr="00F61544">
        <w:rPr>
          <w:rFonts w:cs="Arial"/>
          <w:szCs w:val="22"/>
        </w:rPr>
        <w:t xml:space="preserve">Select the </w:t>
      </w:r>
      <w:r w:rsidRPr="00F61544">
        <w:rPr>
          <w:rFonts w:cs="Arial"/>
          <w:b/>
          <w:szCs w:val="22"/>
        </w:rPr>
        <w:t>Key Stage 2</w:t>
      </w:r>
      <w:r w:rsidRPr="00F61544">
        <w:rPr>
          <w:rFonts w:cs="Arial"/>
          <w:szCs w:val="22"/>
        </w:rPr>
        <w:t xml:space="preserve"> </w:t>
      </w:r>
      <w:r w:rsidR="003F1132" w:rsidRPr="003F1132">
        <w:rPr>
          <w:rFonts w:cs="Arial"/>
          <w:b/>
          <w:szCs w:val="22"/>
        </w:rPr>
        <w:t>Wizard England</w:t>
      </w:r>
      <w:r w:rsidR="003F1132">
        <w:rPr>
          <w:rFonts w:cs="Arial"/>
          <w:szCs w:val="22"/>
        </w:rPr>
        <w:t xml:space="preserve"> </w:t>
      </w:r>
      <w:r w:rsidR="004F3EA6">
        <w:rPr>
          <w:rFonts w:cs="Arial"/>
          <w:b/>
          <w:szCs w:val="22"/>
        </w:rPr>
        <w:t>20</w:t>
      </w:r>
      <w:r w:rsidR="00573921">
        <w:rPr>
          <w:rFonts w:cs="Arial"/>
          <w:b/>
          <w:szCs w:val="22"/>
        </w:rPr>
        <w:t>22</w:t>
      </w:r>
      <w:r w:rsidRPr="00F61544">
        <w:rPr>
          <w:rFonts w:cs="Arial"/>
          <w:szCs w:val="22"/>
        </w:rPr>
        <w:t>.</w:t>
      </w:r>
      <w:r w:rsidR="003F1132">
        <w:rPr>
          <w:rFonts w:cs="Arial"/>
          <w:szCs w:val="22"/>
        </w:rPr>
        <w:t xml:space="preserve">  Click the </w:t>
      </w:r>
      <w:r w:rsidR="003F1132">
        <w:rPr>
          <w:rFonts w:cs="Arial"/>
          <w:b/>
          <w:szCs w:val="22"/>
        </w:rPr>
        <w:t>Next</w:t>
      </w:r>
      <w:r w:rsidR="003F1132">
        <w:rPr>
          <w:rFonts w:cs="Arial"/>
          <w:szCs w:val="22"/>
        </w:rPr>
        <w:t xml:space="preserve"> button.</w:t>
      </w:r>
    </w:p>
    <w:p w14:paraId="6CFE589B" w14:textId="77777777" w:rsidR="00E93B9A" w:rsidRPr="00F61544" w:rsidRDefault="00E93B9A" w:rsidP="00E93B9A">
      <w:pPr>
        <w:pStyle w:val="BodyText"/>
        <w:spacing w:before="0" w:after="0"/>
        <w:jc w:val="both"/>
        <w:rPr>
          <w:rFonts w:cs="Arial"/>
          <w:szCs w:val="22"/>
        </w:rPr>
      </w:pPr>
    </w:p>
    <w:p w14:paraId="749A35CE" w14:textId="28153A5F" w:rsidR="00E93B9A" w:rsidRPr="00F61544" w:rsidRDefault="003F1132" w:rsidP="00E93B9A">
      <w:pPr>
        <w:pStyle w:val="BodyText"/>
        <w:numPr>
          <w:ilvl w:val="0"/>
          <w:numId w:val="13"/>
        </w:numPr>
        <w:spacing w:before="0" w:after="0"/>
        <w:jc w:val="both"/>
        <w:rPr>
          <w:rFonts w:cs="Arial"/>
          <w:szCs w:val="22"/>
        </w:rPr>
      </w:pPr>
      <w:r>
        <w:rPr>
          <w:rFonts w:cs="Arial"/>
          <w:szCs w:val="22"/>
        </w:rPr>
        <w:t>L</w:t>
      </w:r>
      <w:r w:rsidR="00E93B9A" w:rsidRPr="00F61544">
        <w:rPr>
          <w:rFonts w:cs="Arial"/>
          <w:szCs w:val="22"/>
        </w:rPr>
        <w:t xml:space="preserve">eave the </w:t>
      </w:r>
      <w:r w:rsidR="00E93B9A" w:rsidRPr="00F61544">
        <w:rPr>
          <w:rFonts w:cs="Arial"/>
          <w:b/>
          <w:szCs w:val="22"/>
        </w:rPr>
        <w:t xml:space="preserve">Group Selection </w:t>
      </w:r>
      <w:r w:rsidR="00E93B9A" w:rsidRPr="00F61544">
        <w:rPr>
          <w:rFonts w:cs="Arial"/>
          <w:szCs w:val="22"/>
        </w:rPr>
        <w:t>as it is.</w:t>
      </w:r>
      <w:r>
        <w:rPr>
          <w:rFonts w:cs="Arial"/>
          <w:szCs w:val="22"/>
        </w:rPr>
        <w:t xml:space="preserve">  Click the </w:t>
      </w:r>
      <w:r>
        <w:rPr>
          <w:rFonts w:cs="Arial"/>
          <w:b/>
          <w:szCs w:val="22"/>
        </w:rPr>
        <w:t>Next</w:t>
      </w:r>
      <w:r>
        <w:rPr>
          <w:rFonts w:cs="Arial"/>
          <w:szCs w:val="22"/>
        </w:rPr>
        <w:t xml:space="preserve"> button.</w:t>
      </w:r>
    </w:p>
    <w:p w14:paraId="5B0F17A5" w14:textId="0FC4CB0E" w:rsidR="00E93B9A" w:rsidRPr="00F61544" w:rsidRDefault="00E93B9A" w:rsidP="00E93B9A">
      <w:pPr>
        <w:pStyle w:val="BodyText"/>
        <w:spacing w:before="0" w:after="0"/>
        <w:jc w:val="both"/>
        <w:rPr>
          <w:rFonts w:cs="Arial"/>
          <w:szCs w:val="22"/>
        </w:rPr>
      </w:pPr>
    </w:p>
    <w:p w14:paraId="6D0AFFDD" w14:textId="77777777" w:rsidR="00E93B9A" w:rsidRPr="00F61544" w:rsidRDefault="003F1132" w:rsidP="00E93B9A">
      <w:pPr>
        <w:pStyle w:val="BodyText"/>
        <w:numPr>
          <w:ilvl w:val="0"/>
          <w:numId w:val="13"/>
        </w:numPr>
        <w:spacing w:before="0" w:after="0"/>
        <w:jc w:val="both"/>
        <w:rPr>
          <w:rFonts w:cs="Arial"/>
          <w:szCs w:val="22"/>
        </w:rPr>
      </w:pPr>
      <w:r>
        <w:rPr>
          <w:rFonts w:cs="Arial"/>
          <w:szCs w:val="22"/>
        </w:rPr>
        <w:t>At the marksheet</w:t>
      </w:r>
      <w:r w:rsidR="00BB42CA">
        <w:rPr>
          <w:rFonts w:cs="Arial"/>
          <w:szCs w:val="22"/>
        </w:rPr>
        <w:t>,</w:t>
      </w:r>
      <w:r w:rsidR="00E93B9A" w:rsidRPr="00F61544">
        <w:rPr>
          <w:rFonts w:cs="Arial"/>
          <w:szCs w:val="22"/>
        </w:rPr>
        <w:t xml:space="preserve"> click </w:t>
      </w:r>
      <w:r w:rsidR="00E93B9A" w:rsidRPr="00F61544">
        <w:rPr>
          <w:rFonts w:cs="Arial"/>
          <w:b/>
          <w:szCs w:val="22"/>
        </w:rPr>
        <w:t>Next</w:t>
      </w:r>
      <w:r w:rsidR="00E93B9A" w:rsidRPr="00F61544">
        <w:rPr>
          <w:rFonts w:cs="Arial"/>
          <w:szCs w:val="22"/>
        </w:rPr>
        <w:t>.</w:t>
      </w:r>
    </w:p>
    <w:p w14:paraId="5A06A2D7" w14:textId="5E836AEF" w:rsidR="00E93B9A" w:rsidRPr="00F61544" w:rsidRDefault="00E93B9A" w:rsidP="00E93B9A">
      <w:pPr>
        <w:pStyle w:val="BodyText"/>
        <w:spacing w:before="0" w:after="0"/>
        <w:jc w:val="both"/>
        <w:rPr>
          <w:rFonts w:cs="Arial"/>
          <w:szCs w:val="22"/>
        </w:rPr>
      </w:pPr>
    </w:p>
    <w:p w14:paraId="4BA1FF20" w14:textId="2648C95F" w:rsidR="00E93B9A" w:rsidRPr="003F1132" w:rsidRDefault="003F1132" w:rsidP="00E93B9A">
      <w:pPr>
        <w:pStyle w:val="BodyText"/>
        <w:numPr>
          <w:ilvl w:val="0"/>
          <w:numId w:val="13"/>
        </w:numPr>
        <w:spacing w:before="0" w:after="0"/>
        <w:jc w:val="both"/>
        <w:rPr>
          <w:rFonts w:cs="Arial"/>
          <w:szCs w:val="22"/>
        </w:rPr>
      </w:pPr>
      <w:bookmarkStart w:id="11" w:name="_Toc196646233"/>
      <w:r w:rsidRPr="003F1132">
        <w:rPr>
          <w:rFonts w:cs="Arial"/>
          <w:szCs w:val="22"/>
        </w:rPr>
        <w:t>Choose the report</w:t>
      </w:r>
      <w:r w:rsidR="00E93B9A" w:rsidRPr="003F1132">
        <w:rPr>
          <w:rFonts w:cs="Arial"/>
          <w:szCs w:val="22"/>
        </w:rPr>
        <w:t xml:space="preserve"> – </w:t>
      </w:r>
      <w:r w:rsidR="00E93B9A" w:rsidRPr="003F1132">
        <w:rPr>
          <w:rFonts w:cs="Arial"/>
          <w:b/>
          <w:szCs w:val="22"/>
        </w:rPr>
        <w:t xml:space="preserve">KS2 P1 Student England </w:t>
      </w:r>
      <w:r w:rsidR="004F3EA6">
        <w:rPr>
          <w:rFonts w:cs="Arial"/>
          <w:b/>
          <w:szCs w:val="22"/>
        </w:rPr>
        <w:t>20</w:t>
      </w:r>
      <w:r w:rsidR="00573921">
        <w:rPr>
          <w:rFonts w:cs="Arial"/>
          <w:b/>
          <w:szCs w:val="22"/>
        </w:rPr>
        <w:t>22</w:t>
      </w:r>
      <w:r w:rsidRPr="003F1132">
        <w:rPr>
          <w:rFonts w:cs="Arial"/>
          <w:b/>
          <w:szCs w:val="22"/>
        </w:rPr>
        <w:t>.</w:t>
      </w:r>
      <w:r w:rsidR="00E93B9A" w:rsidRPr="003F1132">
        <w:rPr>
          <w:rFonts w:cs="Arial"/>
          <w:b/>
          <w:szCs w:val="22"/>
        </w:rPr>
        <w:t xml:space="preserve"> </w:t>
      </w:r>
      <w:bookmarkEnd w:id="11"/>
    </w:p>
    <w:p w14:paraId="20C5537B" w14:textId="59A0F4E6" w:rsidR="003F1132" w:rsidRDefault="003F1132" w:rsidP="003F1132">
      <w:pPr>
        <w:pStyle w:val="BodyText"/>
        <w:spacing w:before="0" w:after="0"/>
        <w:ind w:left="360"/>
        <w:jc w:val="both"/>
        <w:rPr>
          <w:rFonts w:cs="Arial"/>
          <w:szCs w:val="22"/>
        </w:rPr>
      </w:pPr>
    </w:p>
    <w:p w14:paraId="4D205BE4" w14:textId="3F2BE829" w:rsidR="00E30455" w:rsidRDefault="00396941" w:rsidP="00E30455">
      <w:pPr>
        <w:pStyle w:val="BodyText"/>
        <w:spacing w:before="0" w:after="0"/>
        <w:ind w:left="360"/>
        <w:jc w:val="both"/>
        <w:rPr>
          <w:rFonts w:cs="Arial"/>
          <w:szCs w:val="22"/>
        </w:rPr>
      </w:pPr>
      <w:r>
        <w:rPr>
          <w:noProof/>
        </w:rPr>
        <w:drawing>
          <wp:inline distT="0" distB="0" distL="0" distR="0" wp14:anchorId="437F6509" wp14:editId="3EA5B6AA">
            <wp:extent cx="5638800" cy="4714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4714875"/>
                    </a:xfrm>
                    <a:prstGeom prst="rect">
                      <a:avLst/>
                    </a:prstGeom>
                  </pic:spPr>
                </pic:pic>
              </a:graphicData>
            </a:graphic>
          </wp:inline>
        </w:drawing>
      </w:r>
    </w:p>
    <w:p w14:paraId="6D721B3C" w14:textId="7E6F8F13" w:rsidR="00E30455" w:rsidRDefault="008B4325" w:rsidP="00E30455">
      <w:pPr>
        <w:pStyle w:val="BodyText"/>
        <w:spacing w:before="0" w:after="0"/>
        <w:ind w:left="360"/>
        <w:jc w:val="both"/>
        <w:rPr>
          <w:rFonts w:cs="Arial"/>
          <w:szCs w:val="22"/>
        </w:rPr>
      </w:pPr>
      <w:r>
        <w:rPr>
          <w:noProof/>
        </w:rPr>
        <w:lastRenderedPageBreak/>
        <w:drawing>
          <wp:inline distT="0" distB="0" distL="0" distR="0" wp14:anchorId="18D0DAC1" wp14:editId="3206C0AF">
            <wp:extent cx="1323832" cy="1077538"/>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2599" cy="1084674"/>
                    </a:xfrm>
                    <a:prstGeom prst="rect">
                      <a:avLst/>
                    </a:prstGeom>
                  </pic:spPr>
                </pic:pic>
              </a:graphicData>
            </a:graphic>
          </wp:inline>
        </w:drawing>
      </w:r>
    </w:p>
    <w:p w14:paraId="53488B12" w14:textId="77777777" w:rsidR="00E30455" w:rsidRDefault="00E30455" w:rsidP="00E30455">
      <w:pPr>
        <w:pStyle w:val="BodyText"/>
        <w:spacing w:before="0" w:after="0"/>
        <w:jc w:val="both"/>
        <w:rPr>
          <w:rFonts w:cs="Arial"/>
          <w:szCs w:val="22"/>
        </w:rPr>
      </w:pPr>
    </w:p>
    <w:p w14:paraId="210C0337" w14:textId="77777777" w:rsidR="00590F02" w:rsidRPr="00590F02" w:rsidRDefault="004859A2" w:rsidP="00E30455">
      <w:pPr>
        <w:pStyle w:val="BodyText"/>
        <w:numPr>
          <w:ilvl w:val="0"/>
          <w:numId w:val="13"/>
        </w:numPr>
        <w:spacing w:before="0" w:after="0"/>
        <w:jc w:val="both"/>
        <w:rPr>
          <w:rFonts w:cs="Arial"/>
          <w:szCs w:val="22"/>
        </w:rPr>
      </w:pPr>
      <w:r>
        <w:rPr>
          <w:rFonts w:cs="Arial"/>
          <w:szCs w:val="22"/>
        </w:rPr>
        <w:t xml:space="preserve">To </w:t>
      </w:r>
      <w:r w:rsidRPr="00F61544">
        <w:rPr>
          <w:rFonts w:cs="Arial"/>
          <w:szCs w:val="22"/>
        </w:rPr>
        <w:t>preview</w:t>
      </w:r>
      <w:r>
        <w:rPr>
          <w:rFonts w:cs="Arial"/>
          <w:szCs w:val="22"/>
        </w:rPr>
        <w:t xml:space="preserve"> a report</w:t>
      </w:r>
      <w:r w:rsidRPr="00F61544">
        <w:rPr>
          <w:rFonts w:cs="Arial"/>
          <w:szCs w:val="22"/>
        </w:rPr>
        <w:t xml:space="preserve"> </w:t>
      </w:r>
      <w:r>
        <w:rPr>
          <w:rFonts w:cs="Arial"/>
          <w:szCs w:val="22"/>
        </w:rPr>
        <w:t xml:space="preserve">ensure </w:t>
      </w:r>
      <w:r w:rsidRPr="00F61544">
        <w:rPr>
          <w:rFonts w:cs="Arial"/>
          <w:szCs w:val="22"/>
        </w:rPr>
        <w:t>one of the pupils is ticked then click the</w:t>
      </w:r>
      <w:r w:rsidRPr="00F61544">
        <w:rPr>
          <w:rFonts w:cs="Arial"/>
          <w:b/>
          <w:szCs w:val="22"/>
        </w:rPr>
        <w:t xml:space="preserve"> Preview Report</w:t>
      </w:r>
      <w:r>
        <w:rPr>
          <w:rFonts w:cs="Arial"/>
          <w:szCs w:val="22"/>
        </w:rPr>
        <w:t xml:space="preserve"> icon. </w:t>
      </w:r>
    </w:p>
    <w:p w14:paraId="64E40801" w14:textId="77777777" w:rsidR="00590F02" w:rsidRPr="00590F02" w:rsidRDefault="00590F02" w:rsidP="00590F02">
      <w:pPr>
        <w:rPr>
          <w:lang w:eastAsia="en-GB"/>
        </w:rPr>
      </w:pPr>
    </w:p>
    <w:p w14:paraId="1B1402F4" w14:textId="77777777" w:rsidR="004859A2" w:rsidRDefault="004859A2" w:rsidP="004859A2">
      <w:pPr>
        <w:pStyle w:val="BodyText"/>
        <w:numPr>
          <w:ilvl w:val="0"/>
          <w:numId w:val="13"/>
        </w:numPr>
        <w:spacing w:before="0" w:after="0"/>
        <w:jc w:val="both"/>
        <w:rPr>
          <w:rFonts w:cs="Arial"/>
          <w:szCs w:val="22"/>
        </w:rPr>
      </w:pPr>
      <w:r w:rsidRPr="004859A2">
        <w:rPr>
          <w:rFonts w:cs="Arial"/>
          <w:szCs w:val="22"/>
        </w:rPr>
        <w:t xml:space="preserve">To print the reports choose </w:t>
      </w:r>
      <w:r w:rsidRPr="004859A2">
        <w:rPr>
          <w:rFonts w:cs="Arial"/>
          <w:b/>
          <w:szCs w:val="22"/>
        </w:rPr>
        <w:t>Select All</w:t>
      </w:r>
      <w:r w:rsidRPr="004859A2">
        <w:rPr>
          <w:rFonts w:cs="Arial"/>
          <w:szCs w:val="22"/>
        </w:rPr>
        <w:t xml:space="preserve">. </w:t>
      </w:r>
      <w:r w:rsidR="00590F02">
        <w:rPr>
          <w:rFonts w:cs="Arial"/>
          <w:szCs w:val="22"/>
        </w:rPr>
        <w:t xml:space="preserve"> Click the </w:t>
      </w:r>
      <w:r w:rsidR="00590F02">
        <w:rPr>
          <w:rFonts w:cs="Arial"/>
          <w:b/>
          <w:szCs w:val="22"/>
        </w:rPr>
        <w:t>Print</w:t>
      </w:r>
      <w:r w:rsidR="00590F02">
        <w:rPr>
          <w:rFonts w:cs="Arial"/>
          <w:szCs w:val="22"/>
        </w:rPr>
        <w:t xml:space="preserve"> icon.</w:t>
      </w:r>
    </w:p>
    <w:p w14:paraId="69C21664" w14:textId="77777777" w:rsidR="004859A2" w:rsidRDefault="004859A2" w:rsidP="004859A2">
      <w:pPr>
        <w:pStyle w:val="ListParagraph"/>
        <w:rPr>
          <w:rFonts w:cs="Arial"/>
          <w:szCs w:val="22"/>
        </w:rPr>
      </w:pPr>
    </w:p>
    <w:p w14:paraId="3462EC8A" w14:textId="75B2985B" w:rsidR="00590F02" w:rsidRPr="0099397D" w:rsidRDefault="008B4325" w:rsidP="008B4325">
      <w:pPr>
        <w:pStyle w:val="BodyText"/>
        <w:spacing w:before="0" w:after="0"/>
        <w:jc w:val="both"/>
        <w:rPr>
          <w:rFonts w:cs="Arial"/>
          <w:b/>
          <w:szCs w:val="22"/>
        </w:rPr>
      </w:pPr>
      <w:r>
        <w:rPr>
          <w:rFonts w:cs="Arial"/>
          <w:szCs w:val="22"/>
        </w:rPr>
        <w:t xml:space="preserve"> </w:t>
      </w:r>
      <w:r w:rsidR="00261DD5" w:rsidRPr="0099397D">
        <w:rPr>
          <w:rFonts w:cs="Arial"/>
          <w:b/>
          <w:szCs w:val="22"/>
        </w:rPr>
        <w:t xml:space="preserve">Key Stage 2 P1 Individual Student Report </w:t>
      </w:r>
      <w:r w:rsidR="004F3EA6">
        <w:rPr>
          <w:rFonts w:cs="Arial"/>
          <w:b/>
          <w:szCs w:val="22"/>
        </w:rPr>
        <w:t>20</w:t>
      </w:r>
      <w:r>
        <w:rPr>
          <w:rFonts w:cs="Arial"/>
          <w:b/>
          <w:szCs w:val="22"/>
        </w:rPr>
        <w:t>22</w:t>
      </w:r>
    </w:p>
    <w:p w14:paraId="52194B17" w14:textId="77777777" w:rsidR="00261DD5" w:rsidRDefault="00261DD5" w:rsidP="003F1132">
      <w:pPr>
        <w:pStyle w:val="BodyText"/>
        <w:spacing w:before="0" w:after="0"/>
        <w:ind w:left="360"/>
        <w:jc w:val="both"/>
        <w:rPr>
          <w:rFonts w:cs="Arial"/>
          <w:szCs w:val="22"/>
        </w:rPr>
      </w:pPr>
    </w:p>
    <w:p w14:paraId="2F628CD8" w14:textId="0A9990E8" w:rsidR="00261DD5" w:rsidRDefault="00261DD5" w:rsidP="003F1132">
      <w:pPr>
        <w:pStyle w:val="BodyText"/>
        <w:spacing w:before="0" w:after="0"/>
        <w:ind w:left="360"/>
        <w:jc w:val="both"/>
        <w:rPr>
          <w:rFonts w:cs="Arial"/>
          <w:szCs w:val="22"/>
        </w:rPr>
      </w:pPr>
      <w:r>
        <w:rPr>
          <w:rFonts w:cs="Arial"/>
          <w:szCs w:val="22"/>
        </w:rPr>
        <w:t>Graphical representation of the detail displayed in the report.</w:t>
      </w:r>
    </w:p>
    <w:p w14:paraId="72C20BFD" w14:textId="77777777" w:rsidR="00D9410D" w:rsidRDefault="00D9410D" w:rsidP="00D9410D">
      <w:pPr>
        <w:pStyle w:val="BodyText"/>
        <w:spacing w:before="0" w:after="0"/>
        <w:jc w:val="both"/>
        <w:rPr>
          <w:rFonts w:cs="Arial"/>
          <w:szCs w:val="22"/>
        </w:rPr>
      </w:pPr>
    </w:p>
    <w:p w14:paraId="1952DABB" w14:textId="6A0179E0" w:rsidR="00590F02" w:rsidRDefault="008B4325" w:rsidP="00335ED7">
      <w:pPr>
        <w:pStyle w:val="BodyText"/>
        <w:spacing w:before="0" w:after="0"/>
        <w:jc w:val="both"/>
        <w:rPr>
          <w:rFonts w:cs="Arial"/>
          <w:szCs w:val="22"/>
        </w:rPr>
      </w:pPr>
      <w:r>
        <w:rPr>
          <w:noProof/>
        </w:rPr>
        <w:drawing>
          <wp:inline distT="0" distB="0" distL="0" distR="0" wp14:anchorId="55AD866D" wp14:editId="13FD714A">
            <wp:extent cx="4885898" cy="506211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8877" cy="5065197"/>
                    </a:xfrm>
                    <a:prstGeom prst="rect">
                      <a:avLst/>
                    </a:prstGeom>
                  </pic:spPr>
                </pic:pic>
              </a:graphicData>
            </a:graphic>
          </wp:inline>
        </w:drawing>
      </w:r>
    </w:p>
    <w:p w14:paraId="1A9DE81D" w14:textId="77777777" w:rsidR="00590F02" w:rsidRDefault="00590F02" w:rsidP="003F1132">
      <w:pPr>
        <w:pStyle w:val="BodyText"/>
        <w:spacing w:before="0" w:after="0"/>
        <w:ind w:left="360"/>
        <w:jc w:val="both"/>
        <w:rPr>
          <w:rFonts w:cs="Arial"/>
          <w:szCs w:val="22"/>
        </w:rPr>
      </w:pPr>
    </w:p>
    <w:p w14:paraId="36DE7282" w14:textId="77777777" w:rsidR="00261DD5" w:rsidRDefault="00335ED7">
      <w:pPr>
        <w:rPr>
          <w:rFonts w:ascii="Arial" w:hAnsi="Arial" w:cs="Arial"/>
          <w:b/>
          <w:bCs/>
          <w:color w:val="215868" w:themeColor="accent5" w:themeShade="80"/>
          <w:sz w:val="22"/>
          <w:szCs w:val="22"/>
        </w:rPr>
      </w:pPr>
      <w:bookmarkStart w:id="12" w:name="_Toc196646236"/>
      <w:r>
        <w:rPr>
          <w:noProof/>
        </w:rPr>
        <w:lastRenderedPageBreak/>
        <w:drawing>
          <wp:inline distT="0" distB="0" distL="0" distR="0" wp14:anchorId="751784B2" wp14:editId="224AA224">
            <wp:extent cx="5815965" cy="7811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5965" cy="7811770"/>
                    </a:xfrm>
                    <a:prstGeom prst="rect">
                      <a:avLst/>
                    </a:prstGeom>
                  </pic:spPr>
                </pic:pic>
              </a:graphicData>
            </a:graphic>
          </wp:inline>
        </w:drawing>
      </w:r>
      <w:r w:rsidR="00261DD5">
        <w:rPr>
          <w:rFonts w:ascii="Arial" w:hAnsi="Arial" w:cs="Arial"/>
          <w:b/>
          <w:bCs/>
          <w:color w:val="215868" w:themeColor="accent5" w:themeShade="80"/>
          <w:sz w:val="22"/>
          <w:szCs w:val="22"/>
        </w:rPr>
        <w:br w:type="page"/>
      </w:r>
    </w:p>
    <w:p w14:paraId="0EDBB421" w14:textId="77777777"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lastRenderedPageBreak/>
        <w:t>Step 6 - Upload Reports</w:t>
      </w:r>
      <w:bookmarkEnd w:id="12"/>
    </w:p>
    <w:p w14:paraId="1D9A13BB" w14:textId="77777777" w:rsidR="00E93B9A" w:rsidRPr="00F61544" w:rsidRDefault="00E93B9A" w:rsidP="00E93B9A">
      <w:pPr>
        <w:pStyle w:val="BodyText"/>
        <w:spacing w:before="0" w:after="0"/>
        <w:jc w:val="both"/>
        <w:rPr>
          <w:rFonts w:cs="Arial"/>
          <w:szCs w:val="22"/>
        </w:rPr>
      </w:pPr>
    </w:p>
    <w:p w14:paraId="3AF3BA2F" w14:textId="5C2EFBC7" w:rsidR="00E93B9A" w:rsidRPr="00F61544" w:rsidRDefault="00E93B9A" w:rsidP="00E93B9A">
      <w:pPr>
        <w:pStyle w:val="BodyText"/>
        <w:spacing w:before="0" w:after="0"/>
        <w:jc w:val="both"/>
        <w:rPr>
          <w:rFonts w:cs="Arial"/>
          <w:szCs w:val="22"/>
        </w:rPr>
      </w:pPr>
      <w:r w:rsidRPr="00F61544">
        <w:rPr>
          <w:rFonts w:cs="Arial"/>
          <w:szCs w:val="22"/>
        </w:rPr>
        <w:t>A copy of each child’s report can be saved</w:t>
      </w:r>
      <w:r w:rsidR="008B4325">
        <w:rPr>
          <w:rFonts w:cs="Arial"/>
          <w:szCs w:val="22"/>
        </w:rPr>
        <w:t xml:space="preserve"> to your documents</w:t>
      </w:r>
      <w:r w:rsidRPr="00F61544">
        <w:rPr>
          <w:rFonts w:cs="Arial"/>
          <w:szCs w:val="22"/>
        </w:rPr>
        <w:t xml:space="preserve">. This can then be viewed at any time. </w:t>
      </w:r>
    </w:p>
    <w:p w14:paraId="333A8154" w14:textId="77777777" w:rsidR="00E93B9A" w:rsidRPr="00F61544" w:rsidRDefault="00E93B9A" w:rsidP="00E93B9A">
      <w:pPr>
        <w:pStyle w:val="BodyText"/>
        <w:spacing w:before="0" w:after="0"/>
        <w:jc w:val="both"/>
        <w:rPr>
          <w:rFonts w:cs="Arial"/>
          <w:szCs w:val="22"/>
        </w:rPr>
      </w:pPr>
    </w:p>
    <w:p w14:paraId="66804EB4" w14:textId="77777777" w:rsidR="00E93B9A" w:rsidRPr="00F61544" w:rsidRDefault="00E93B9A" w:rsidP="00E93B9A">
      <w:pPr>
        <w:pStyle w:val="BodyText"/>
        <w:numPr>
          <w:ilvl w:val="0"/>
          <w:numId w:val="12"/>
        </w:numPr>
        <w:spacing w:before="0" w:after="0"/>
        <w:jc w:val="both"/>
        <w:rPr>
          <w:rFonts w:cs="Arial"/>
          <w:szCs w:val="22"/>
        </w:rPr>
      </w:pPr>
      <w:r w:rsidRPr="00F61544">
        <w:rPr>
          <w:rFonts w:cs="Arial"/>
          <w:szCs w:val="22"/>
        </w:rPr>
        <w:t xml:space="preserve">Once reports have been generated they can be uploaded, either individually or in bulk, by clicking the </w:t>
      </w:r>
      <w:r w:rsidRPr="00F61544">
        <w:rPr>
          <w:rFonts w:cs="Arial"/>
          <w:b/>
          <w:szCs w:val="22"/>
        </w:rPr>
        <w:t>Upload</w:t>
      </w:r>
      <w:r w:rsidR="00590F02">
        <w:rPr>
          <w:rFonts w:cs="Arial"/>
          <w:szCs w:val="22"/>
        </w:rPr>
        <w:t xml:space="preserve"> icon.</w:t>
      </w:r>
      <w:r w:rsidRPr="00F61544">
        <w:rPr>
          <w:rFonts w:cs="Arial"/>
          <w:szCs w:val="22"/>
        </w:rPr>
        <w:t xml:space="preserve"> </w:t>
      </w:r>
    </w:p>
    <w:p w14:paraId="63582B67" w14:textId="77777777" w:rsidR="00E93B9A" w:rsidRPr="00F61544" w:rsidRDefault="00E93B9A" w:rsidP="00E93B9A">
      <w:pPr>
        <w:pStyle w:val="BodyText"/>
        <w:spacing w:before="0" w:after="0"/>
        <w:jc w:val="both"/>
        <w:rPr>
          <w:rFonts w:cs="Arial"/>
          <w:szCs w:val="22"/>
        </w:rPr>
      </w:pPr>
    </w:p>
    <w:p w14:paraId="4885EA5B" w14:textId="77777777" w:rsidR="00E93B9A" w:rsidRPr="00F61544" w:rsidRDefault="00E93B9A" w:rsidP="00E93B9A">
      <w:pPr>
        <w:pStyle w:val="BodyText"/>
        <w:numPr>
          <w:ilvl w:val="0"/>
          <w:numId w:val="12"/>
        </w:numPr>
        <w:spacing w:before="0" w:after="0"/>
        <w:jc w:val="both"/>
        <w:rPr>
          <w:rFonts w:cs="Arial"/>
          <w:szCs w:val="22"/>
        </w:rPr>
      </w:pPr>
      <w:r w:rsidRPr="00F61544">
        <w:rPr>
          <w:rFonts w:cs="Arial"/>
          <w:szCs w:val="22"/>
        </w:rPr>
        <w:t xml:space="preserve">To view the copy open the Pupil Details screen for the child and select </w:t>
      </w:r>
      <w:r w:rsidRPr="00F61544">
        <w:rPr>
          <w:rFonts w:cs="Arial"/>
          <w:b/>
          <w:szCs w:val="22"/>
        </w:rPr>
        <w:t>Linked</w:t>
      </w:r>
      <w:r w:rsidRPr="00F61544">
        <w:rPr>
          <w:rFonts w:cs="Arial"/>
          <w:szCs w:val="22"/>
        </w:rPr>
        <w:t xml:space="preserve"> </w:t>
      </w:r>
      <w:r w:rsidRPr="00F61544">
        <w:rPr>
          <w:rFonts w:cs="Arial"/>
          <w:b/>
          <w:szCs w:val="22"/>
        </w:rPr>
        <w:t>Documents</w:t>
      </w:r>
      <w:r w:rsidRPr="00F61544">
        <w:rPr>
          <w:rFonts w:cs="Arial"/>
          <w:szCs w:val="22"/>
        </w:rPr>
        <w:t xml:space="preserve"> in the </w:t>
      </w:r>
      <w:r w:rsidRPr="00F61544">
        <w:rPr>
          <w:rFonts w:cs="Arial"/>
          <w:b/>
          <w:szCs w:val="22"/>
        </w:rPr>
        <w:t>Links</w:t>
      </w:r>
      <w:r w:rsidRPr="00F61544">
        <w:rPr>
          <w:rFonts w:cs="Arial"/>
          <w:szCs w:val="22"/>
        </w:rPr>
        <w:t xml:space="preserve"> panel on the right. The report will open as </w:t>
      </w:r>
      <w:r w:rsidRPr="00F61544">
        <w:rPr>
          <w:rFonts w:cs="Arial"/>
          <w:b/>
          <w:szCs w:val="22"/>
        </w:rPr>
        <w:t>read only</w:t>
      </w:r>
      <w:r w:rsidRPr="00F61544">
        <w:rPr>
          <w:rFonts w:cs="Arial"/>
          <w:szCs w:val="22"/>
        </w:rPr>
        <w:t>.</w:t>
      </w:r>
    </w:p>
    <w:p w14:paraId="547C7A07" w14:textId="77777777" w:rsidR="00E93B9A" w:rsidRPr="00F61544" w:rsidRDefault="00E93B9A" w:rsidP="00E93B9A">
      <w:pPr>
        <w:pStyle w:val="Heading2"/>
        <w:spacing w:before="0" w:after="0"/>
        <w:jc w:val="both"/>
        <w:rPr>
          <w:sz w:val="22"/>
          <w:szCs w:val="22"/>
        </w:rPr>
      </w:pPr>
      <w:bookmarkStart w:id="13" w:name="_Toc196646238"/>
    </w:p>
    <w:bookmarkEnd w:id="13"/>
    <w:p w14:paraId="466237A2" w14:textId="3D83A168"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 xml:space="preserve">Step 7 - Exporting </w:t>
      </w:r>
      <w:r w:rsidR="009E656F">
        <w:rPr>
          <w:rFonts w:ascii="Arial" w:hAnsi="Arial" w:cs="Arial"/>
          <w:b/>
          <w:bCs/>
          <w:color w:val="215868" w:themeColor="accent5" w:themeShade="80"/>
          <w:sz w:val="22"/>
          <w:szCs w:val="22"/>
        </w:rPr>
        <w:t xml:space="preserve">KS2 </w:t>
      </w:r>
      <w:r w:rsidRPr="00F61544">
        <w:rPr>
          <w:rFonts w:ascii="Arial" w:hAnsi="Arial" w:cs="Arial"/>
          <w:b/>
          <w:bCs/>
          <w:color w:val="215868" w:themeColor="accent5" w:themeShade="80"/>
          <w:sz w:val="22"/>
          <w:szCs w:val="22"/>
        </w:rPr>
        <w:t>Results</w:t>
      </w:r>
      <w:r w:rsidR="009E656F">
        <w:rPr>
          <w:rFonts w:ascii="Arial" w:hAnsi="Arial" w:cs="Arial"/>
          <w:b/>
          <w:bCs/>
          <w:color w:val="215868" w:themeColor="accent5" w:themeShade="80"/>
          <w:sz w:val="22"/>
          <w:szCs w:val="22"/>
        </w:rPr>
        <w:t xml:space="preserve"> in a CTF file to send to the </w:t>
      </w:r>
      <w:r w:rsidR="00132E62">
        <w:rPr>
          <w:rFonts w:ascii="Arial" w:hAnsi="Arial" w:cs="Arial"/>
          <w:b/>
          <w:bCs/>
          <w:color w:val="215868" w:themeColor="accent5" w:themeShade="80"/>
          <w:sz w:val="22"/>
          <w:szCs w:val="22"/>
        </w:rPr>
        <w:t xml:space="preserve">Primary Assessment Gateway </w:t>
      </w:r>
    </w:p>
    <w:p w14:paraId="40FD1A91" w14:textId="77777777" w:rsidR="00E93B9A" w:rsidRPr="00F61544" w:rsidRDefault="00E93B9A" w:rsidP="00E93B9A">
      <w:pPr>
        <w:pStyle w:val="BodyText"/>
        <w:spacing w:before="0" w:after="0"/>
        <w:jc w:val="both"/>
        <w:rPr>
          <w:rFonts w:cs="Arial"/>
          <w:szCs w:val="22"/>
        </w:rPr>
      </w:pPr>
    </w:p>
    <w:p w14:paraId="48F108EA" w14:textId="28119BBC" w:rsidR="00E93B9A" w:rsidRPr="00F61544" w:rsidRDefault="00E93B9A" w:rsidP="00E93B9A">
      <w:pPr>
        <w:jc w:val="both"/>
        <w:rPr>
          <w:rFonts w:ascii="Arial" w:eastAsia="Times" w:hAnsi="Arial" w:cs="Arial"/>
          <w:sz w:val="22"/>
          <w:szCs w:val="22"/>
        </w:rPr>
      </w:pPr>
      <w:r w:rsidRPr="00F61544">
        <w:rPr>
          <w:rFonts w:ascii="Arial" w:eastAsia="Times" w:hAnsi="Arial" w:cs="Arial"/>
          <w:sz w:val="22"/>
          <w:szCs w:val="22"/>
        </w:rPr>
        <w:t xml:space="preserve">Once the appropriate assessment levels or test scores have been entered for all pupils, the results need to be exported to the </w:t>
      </w:r>
      <w:r w:rsidR="00132E62">
        <w:rPr>
          <w:rFonts w:ascii="Arial" w:eastAsia="Times" w:hAnsi="Arial" w:cs="Arial"/>
          <w:sz w:val="22"/>
          <w:szCs w:val="22"/>
        </w:rPr>
        <w:t>Primary Assessment Gateway which replaces the National Assessment Agency website used in previous years</w:t>
      </w:r>
      <w:r w:rsidRPr="00F61544">
        <w:rPr>
          <w:rFonts w:ascii="Arial" w:eastAsia="Times" w:hAnsi="Arial" w:cs="Arial"/>
          <w:sz w:val="22"/>
          <w:szCs w:val="22"/>
        </w:rPr>
        <w:t xml:space="preserve">.  </w:t>
      </w:r>
      <w:r w:rsidR="00132E62">
        <w:rPr>
          <w:rFonts w:ascii="Arial" w:eastAsia="Times" w:hAnsi="Arial" w:cs="Arial"/>
          <w:sz w:val="22"/>
          <w:szCs w:val="22"/>
        </w:rPr>
        <w:t xml:space="preserve">Although the website is different the process in which to create the CTF is still the same. </w:t>
      </w:r>
    </w:p>
    <w:p w14:paraId="2630DEA7" w14:textId="2A796D2A" w:rsidR="00132E62" w:rsidRDefault="00132E62" w:rsidP="00E93B9A">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 xml:space="preserve">To send a CTF to the Primary Assessment Gateway (PAG) you need to set up the below (please note you may already have this setup ) </w:t>
      </w:r>
    </w:p>
    <w:p w14:paraId="462B5B04" w14:textId="77777777" w:rsidR="00454487" w:rsidRPr="00454487" w:rsidRDefault="00454487" w:rsidP="00E93B9A">
      <w:pPr>
        <w:keepNext/>
        <w:keepLines/>
        <w:spacing w:before="240" w:after="120"/>
        <w:jc w:val="both"/>
        <w:outlineLvl w:val="2"/>
        <w:rPr>
          <w:rFonts w:ascii="Arial" w:hAnsi="Arial" w:cs="Arial"/>
          <w:b/>
          <w:bCs/>
          <w:sz w:val="22"/>
          <w:szCs w:val="22"/>
        </w:rPr>
      </w:pPr>
      <w:r w:rsidRPr="00454487">
        <w:rPr>
          <w:rFonts w:ascii="Arial" w:hAnsi="Arial" w:cs="Arial"/>
          <w:b/>
          <w:bCs/>
          <w:sz w:val="22"/>
          <w:szCs w:val="22"/>
        </w:rPr>
        <w:t>In Tools | Setups | CTF</w:t>
      </w:r>
    </w:p>
    <w:p w14:paraId="084F82AC" w14:textId="77777777" w:rsidR="00E93B9A" w:rsidRDefault="00E93B9A" w:rsidP="00E93B9A">
      <w:pPr>
        <w:jc w:val="both"/>
        <w:rPr>
          <w:rFonts w:ascii="Arial" w:hAnsi="Arial" w:cs="Arial"/>
          <w:sz w:val="22"/>
          <w:szCs w:val="22"/>
        </w:rPr>
      </w:pPr>
    </w:p>
    <w:p w14:paraId="6D54A845" w14:textId="5DFF4DC2" w:rsidR="00FB23C0" w:rsidRPr="00FB23C0" w:rsidRDefault="00FB23C0" w:rsidP="00FB23C0">
      <w:pPr>
        <w:pStyle w:val="ListParagraph"/>
        <w:ind w:left="0"/>
        <w:rPr>
          <w:rFonts w:cs="Arial"/>
          <w:sz w:val="22"/>
          <w:szCs w:val="22"/>
        </w:rPr>
      </w:pPr>
      <w:r w:rsidRPr="00FB23C0">
        <w:rPr>
          <w:rFonts w:cs="Arial"/>
          <w:sz w:val="22"/>
          <w:szCs w:val="22"/>
        </w:rPr>
        <w:t xml:space="preserve">Click on the hyperlink to </w:t>
      </w:r>
      <w:r w:rsidRPr="00FB23C0">
        <w:rPr>
          <w:rFonts w:cs="Arial"/>
          <w:b/>
          <w:sz w:val="22"/>
          <w:szCs w:val="22"/>
        </w:rPr>
        <w:t>Alternative Destinations</w:t>
      </w:r>
      <w:r w:rsidRPr="00FB23C0">
        <w:rPr>
          <w:rFonts w:cs="Arial"/>
          <w:sz w:val="22"/>
          <w:szCs w:val="22"/>
        </w:rPr>
        <w:t>.</w:t>
      </w:r>
      <w:r w:rsidRPr="00FB23C0">
        <w:rPr>
          <w:rFonts w:cs="Arial"/>
          <w:sz w:val="22"/>
          <w:szCs w:val="22"/>
        </w:rPr>
        <w:br/>
      </w:r>
    </w:p>
    <w:p w14:paraId="63C84A36" w14:textId="265705D6" w:rsidR="00FB23C0" w:rsidRDefault="008B4325" w:rsidP="00FB23C0">
      <w:pPr>
        <w:jc w:val="both"/>
        <w:rPr>
          <w:rFonts w:ascii="Arial" w:hAnsi="Arial" w:cs="Arial"/>
          <w:sz w:val="22"/>
          <w:szCs w:val="22"/>
        </w:rPr>
      </w:pPr>
      <w:r>
        <w:rPr>
          <w:rFonts w:cs="Arial"/>
          <w:noProof/>
          <w:sz w:val="22"/>
          <w:szCs w:val="22"/>
        </w:rPr>
        <mc:AlternateContent>
          <mc:Choice Requires="wps">
            <w:drawing>
              <wp:anchor distT="0" distB="0" distL="114300" distR="114300" simplePos="0" relativeHeight="251630592" behindDoc="0" locked="0" layoutInCell="1" allowOverlap="1" wp14:anchorId="243B1420" wp14:editId="7C365AA6">
                <wp:simplePos x="0" y="0"/>
                <wp:positionH relativeFrom="column">
                  <wp:posOffset>3131639</wp:posOffset>
                </wp:positionH>
                <wp:positionV relativeFrom="paragraph">
                  <wp:posOffset>49009</wp:posOffset>
                </wp:positionV>
                <wp:extent cx="0" cy="676275"/>
                <wp:effectExtent l="76200" t="0" r="95250" b="66675"/>
                <wp:wrapNone/>
                <wp:docPr id="5" name="Straight Arrow Connector 5"/>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60867" id="Straight Arrow Connector 5" o:spid="_x0000_s1026" type="#_x0000_t32" style="position:absolute;margin-left:246.6pt;margin-top:3.85pt;width:0;height:53.2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" strokecolor="#4579b8 [3044]">
                <v:stroke endarrow="open"/>
              </v:shape>
            </w:pict>
          </mc:Fallback>
        </mc:AlternateContent>
      </w:r>
    </w:p>
    <w:p w14:paraId="15D3F03B" w14:textId="77777777" w:rsidR="00454487" w:rsidRPr="00FB23C0" w:rsidRDefault="00FB23C0" w:rsidP="00FB23C0">
      <w:pPr>
        <w:pStyle w:val="ListParagraph"/>
        <w:ind w:left="0"/>
        <w:jc w:val="both"/>
        <w:rPr>
          <w:rFonts w:cs="Arial"/>
          <w:sz w:val="22"/>
          <w:szCs w:val="22"/>
        </w:rPr>
      </w:pPr>
      <w:r>
        <w:rPr>
          <w:noProof/>
        </w:rPr>
        <w:drawing>
          <wp:inline distT="0" distB="0" distL="0" distR="0" wp14:anchorId="065B2363" wp14:editId="56A8CD67">
            <wp:extent cx="5845583" cy="247706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552" cy="2490192"/>
                    </a:xfrm>
                    <a:prstGeom prst="rect">
                      <a:avLst/>
                    </a:prstGeom>
                    <a:noFill/>
                  </pic:spPr>
                </pic:pic>
              </a:graphicData>
            </a:graphic>
          </wp:inline>
        </w:drawing>
      </w:r>
    </w:p>
    <w:p w14:paraId="7EB3CF83" w14:textId="77777777" w:rsidR="00E93B9A" w:rsidRPr="00F61544" w:rsidRDefault="00E93B9A" w:rsidP="00FB23C0">
      <w:pPr>
        <w:rPr>
          <w:rFonts w:ascii="Arial" w:hAnsi="Arial" w:cs="Arial"/>
          <w:sz w:val="22"/>
          <w:szCs w:val="22"/>
        </w:rPr>
      </w:pPr>
    </w:p>
    <w:p w14:paraId="4C65E6B9" w14:textId="77777777" w:rsidR="008B4325" w:rsidRDefault="008B4325" w:rsidP="00FB23C0">
      <w:pPr>
        <w:pStyle w:val="ListParagraph"/>
        <w:ind w:left="0"/>
        <w:jc w:val="both"/>
        <w:rPr>
          <w:rFonts w:cs="Arial"/>
          <w:sz w:val="22"/>
          <w:szCs w:val="22"/>
        </w:rPr>
      </w:pPr>
    </w:p>
    <w:p w14:paraId="4F6D9B08" w14:textId="77777777" w:rsidR="008B4325" w:rsidRDefault="008B4325" w:rsidP="00FB23C0">
      <w:pPr>
        <w:pStyle w:val="ListParagraph"/>
        <w:ind w:left="0"/>
        <w:jc w:val="both"/>
        <w:rPr>
          <w:rFonts w:cs="Arial"/>
          <w:sz w:val="22"/>
          <w:szCs w:val="22"/>
        </w:rPr>
      </w:pPr>
    </w:p>
    <w:p w14:paraId="727E0093" w14:textId="77777777" w:rsidR="008B4325" w:rsidRDefault="008B4325" w:rsidP="00FB23C0">
      <w:pPr>
        <w:pStyle w:val="ListParagraph"/>
        <w:ind w:left="0"/>
        <w:jc w:val="both"/>
        <w:rPr>
          <w:rFonts w:cs="Arial"/>
          <w:sz w:val="22"/>
          <w:szCs w:val="22"/>
        </w:rPr>
      </w:pPr>
    </w:p>
    <w:p w14:paraId="117CFD99" w14:textId="77777777" w:rsidR="008B4325" w:rsidRDefault="008B4325" w:rsidP="00FB23C0">
      <w:pPr>
        <w:pStyle w:val="ListParagraph"/>
        <w:ind w:left="0"/>
        <w:jc w:val="both"/>
        <w:rPr>
          <w:rFonts w:cs="Arial"/>
          <w:sz w:val="22"/>
          <w:szCs w:val="22"/>
        </w:rPr>
      </w:pPr>
    </w:p>
    <w:p w14:paraId="06DD8719" w14:textId="77777777" w:rsidR="008B4325" w:rsidRDefault="008B4325" w:rsidP="00FB23C0">
      <w:pPr>
        <w:pStyle w:val="ListParagraph"/>
        <w:ind w:left="0"/>
        <w:jc w:val="both"/>
        <w:rPr>
          <w:rFonts w:cs="Arial"/>
          <w:sz w:val="22"/>
          <w:szCs w:val="22"/>
        </w:rPr>
      </w:pPr>
    </w:p>
    <w:p w14:paraId="0A9EDFBF" w14:textId="77777777" w:rsidR="008B4325" w:rsidRDefault="008B4325" w:rsidP="00FB23C0">
      <w:pPr>
        <w:pStyle w:val="ListParagraph"/>
        <w:ind w:left="0"/>
        <w:jc w:val="both"/>
        <w:rPr>
          <w:rFonts w:cs="Arial"/>
          <w:sz w:val="22"/>
          <w:szCs w:val="22"/>
        </w:rPr>
      </w:pPr>
    </w:p>
    <w:p w14:paraId="2068F22E" w14:textId="77777777" w:rsidR="008B4325" w:rsidRDefault="008B4325" w:rsidP="00FB23C0">
      <w:pPr>
        <w:pStyle w:val="ListParagraph"/>
        <w:ind w:left="0"/>
        <w:jc w:val="both"/>
        <w:rPr>
          <w:rFonts w:cs="Arial"/>
          <w:sz w:val="22"/>
          <w:szCs w:val="22"/>
        </w:rPr>
      </w:pPr>
    </w:p>
    <w:p w14:paraId="573F212D" w14:textId="77777777" w:rsidR="008B4325" w:rsidRDefault="008B4325" w:rsidP="00FB23C0">
      <w:pPr>
        <w:pStyle w:val="ListParagraph"/>
        <w:ind w:left="0"/>
        <w:jc w:val="both"/>
        <w:rPr>
          <w:rFonts w:cs="Arial"/>
          <w:sz w:val="22"/>
          <w:szCs w:val="22"/>
        </w:rPr>
      </w:pPr>
    </w:p>
    <w:p w14:paraId="2FF750CE" w14:textId="77777777" w:rsidR="008B4325" w:rsidRDefault="008B4325" w:rsidP="00FB23C0">
      <w:pPr>
        <w:pStyle w:val="ListParagraph"/>
        <w:ind w:left="0"/>
        <w:jc w:val="both"/>
        <w:rPr>
          <w:rFonts w:cs="Arial"/>
          <w:sz w:val="22"/>
          <w:szCs w:val="22"/>
        </w:rPr>
      </w:pPr>
    </w:p>
    <w:p w14:paraId="532CCAC0" w14:textId="3440AB45" w:rsidR="00E93B9A" w:rsidRPr="00FB23C0" w:rsidRDefault="008B4325" w:rsidP="00FB23C0">
      <w:pPr>
        <w:pStyle w:val="ListParagraph"/>
        <w:ind w:left="0"/>
        <w:jc w:val="both"/>
        <w:rPr>
          <w:rFonts w:cs="Arial"/>
          <w:sz w:val="22"/>
          <w:szCs w:val="22"/>
        </w:rPr>
      </w:pPr>
      <w:r>
        <w:rPr>
          <w:rFonts w:cs="Arial"/>
          <w:sz w:val="22"/>
          <w:szCs w:val="22"/>
        </w:rPr>
        <w:t>P</w:t>
      </w:r>
      <w:r w:rsidR="00E93B9A" w:rsidRPr="00FB23C0">
        <w:rPr>
          <w:rFonts w:cs="Arial"/>
          <w:sz w:val="22"/>
          <w:szCs w:val="22"/>
        </w:rPr>
        <w:t>anel 4 will show you the Alternative Destinations that you have on the system</w:t>
      </w:r>
      <w:r w:rsidR="003576CD" w:rsidRPr="00FB23C0">
        <w:rPr>
          <w:rFonts w:cs="Arial"/>
          <w:b/>
          <w:sz w:val="22"/>
          <w:szCs w:val="22"/>
        </w:rPr>
        <w:t>.  If NAALLLL is NOT</w:t>
      </w:r>
      <w:r w:rsidR="00E93B9A" w:rsidRPr="00FB23C0">
        <w:rPr>
          <w:rFonts w:cs="Arial"/>
          <w:b/>
          <w:sz w:val="22"/>
          <w:szCs w:val="22"/>
        </w:rPr>
        <w:t xml:space="preserve"> already showing</w:t>
      </w:r>
      <w:r w:rsidR="00E93B9A" w:rsidRPr="00FB23C0">
        <w:rPr>
          <w:rFonts w:cs="Arial"/>
          <w:sz w:val="22"/>
          <w:szCs w:val="22"/>
        </w:rPr>
        <w:t xml:space="preserve"> - click </w:t>
      </w:r>
      <w:r w:rsidR="00E93B9A" w:rsidRPr="00FB23C0">
        <w:rPr>
          <w:rFonts w:cs="Arial"/>
          <w:b/>
          <w:sz w:val="22"/>
          <w:szCs w:val="22"/>
        </w:rPr>
        <w:t>New</w:t>
      </w:r>
      <w:r w:rsidR="00E93B9A" w:rsidRPr="00FB23C0">
        <w:rPr>
          <w:rFonts w:cs="Arial"/>
          <w:sz w:val="22"/>
          <w:szCs w:val="22"/>
        </w:rPr>
        <w:t xml:space="preserve"> to add a new destination.</w:t>
      </w:r>
      <w:r w:rsidR="005C61FF">
        <w:rPr>
          <w:rFonts w:cs="Arial"/>
          <w:sz w:val="22"/>
          <w:szCs w:val="22"/>
        </w:rPr>
        <w:t xml:space="preserve">  The following screen will appear:</w:t>
      </w:r>
    </w:p>
    <w:p w14:paraId="786B12D2" w14:textId="77777777" w:rsidR="00E93B9A" w:rsidRPr="00F61544" w:rsidRDefault="00E93B9A" w:rsidP="00E93B9A">
      <w:pPr>
        <w:jc w:val="both"/>
        <w:rPr>
          <w:rFonts w:ascii="Arial" w:hAnsi="Arial" w:cs="Arial"/>
          <w:sz w:val="22"/>
          <w:szCs w:val="22"/>
        </w:rPr>
      </w:pPr>
    </w:p>
    <w:p w14:paraId="3EBDF1C8" w14:textId="439CDCEC" w:rsidR="00E93B9A" w:rsidRPr="00F61544" w:rsidRDefault="008B4325" w:rsidP="00E93B9A">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1616" behindDoc="0" locked="0" layoutInCell="1" allowOverlap="1" wp14:anchorId="6E445BEF" wp14:editId="03F1008B">
                <wp:simplePos x="0" y="0"/>
                <wp:positionH relativeFrom="column">
                  <wp:posOffset>804100</wp:posOffset>
                </wp:positionH>
                <wp:positionV relativeFrom="paragraph">
                  <wp:posOffset>1120404</wp:posOffset>
                </wp:positionV>
                <wp:extent cx="1207826" cy="798129"/>
                <wp:effectExtent l="0" t="38100" r="49530" b="21590"/>
                <wp:wrapNone/>
                <wp:docPr id="6" name="Straight Arrow Connector 6"/>
                <wp:cNvGraphicFramePr/>
                <a:graphic xmlns:a="http://schemas.openxmlformats.org/drawingml/2006/main">
                  <a:graphicData uri="http://schemas.microsoft.com/office/word/2010/wordprocessingShape">
                    <wps:wsp>
                      <wps:cNvCnPr/>
                      <wps:spPr>
                        <a:xfrm flipV="1">
                          <a:off x="0" y="0"/>
                          <a:ext cx="1207826" cy="7981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A4CE2" id="Straight Arrow Connector 6" o:spid="_x0000_s1026" type="#_x0000_t32" style="position:absolute;margin-left:63.3pt;margin-top:88.2pt;width:95.1pt;height:62.8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" strokecolor="#4579b8 [3044]">
                <v:stroke endarrow="open"/>
              </v:shape>
            </w:pict>
          </mc:Fallback>
        </mc:AlternateContent>
      </w:r>
      <w:r>
        <w:rPr>
          <w:noProof/>
        </w:rPr>
        <w:drawing>
          <wp:inline distT="0" distB="0" distL="0" distR="0" wp14:anchorId="09103357" wp14:editId="24A4CBB6">
            <wp:extent cx="5732059" cy="175922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6344" cy="1760544"/>
                    </a:xfrm>
                    <a:prstGeom prst="rect">
                      <a:avLst/>
                    </a:prstGeom>
                  </pic:spPr>
                </pic:pic>
              </a:graphicData>
            </a:graphic>
          </wp:inline>
        </w:drawing>
      </w:r>
    </w:p>
    <w:p w14:paraId="17F16A4A" w14:textId="77777777" w:rsidR="00E93B9A" w:rsidRPr="00F61544" w:rsidRDefault="00E93B9A" w:rsidP="00E93B9A">
      <w:pPr>
        <w:jc w:val="both"/>
        <w:rPr>
          <w:rFonts w:ascii="Arial" w:hAnsi="Arial" w:cs="Arial"/>
          <w:sz w:val="22"/>
          <w:szCs w:val="22"/>
        </w:rPr>
      </w:pPr>
    </w:p>
    <w:p w14:paraId="23874A30" w14:textId="77777777"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t>Enter the code e.g.  NAALLLL and the description ‘National Assessment Agency</w:t>
      </w:r>
      <w:r w:rsidR="005C61FF">
        <w:rPr>
          <w:rFonts w:ascii="Arial" w:hAnsi="Arial" w:cs="Arial"/>
          <w:sz w:val="22"/>
          <w:szCs w:val="22"/>
        </w:rPr>
        <w:t xml:space="preserve"> or NAA</w:t>
      </w:r>
      <w:r w:rsidRPr="00F61544">
        <w:rPr>
          <w:rFonts w:ascii="Arial" w:hAnsi="Arial" w:cs="Arial"/>
          <w:sz w:val="22"/>
          <w:szCs w:val="22"/>
        </w:rPr>
        <w:t>”</w:t>
      </w:r>
    </w:p>
    <w:p w14:paraId="1835DAD9" w14:textId="77777777" w:rsidR="00E93B9A" w:rsidRPr="00F61544" w:rsidRDefault="00E93B9A" w:rsidP="00E93B9A">
      <w:pPr>
        <w:jc w:val="both"/>
        <w:rPr>
          <w:rFonts w:ascii="Arial" w:hAnsi="Arial" w:cs="Arial"/>
          <w:sz w:val="22"/>
          <w:szCs w:val="22"/>
        </w:rPr>
      </w:pPr>
    </w:p>
    <w:p w14:paraId="65196E47" w14:textId="77777777"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OK</w:t>
      </w:r>
      <w:r w:rsidRPr="00F61544">
        <w:rPr>
          <w:rFonts w:ascii="Arial" w:hAnsi="Arial" w:cs="Arial"/>
          <w:sz w:val="22"/>
          <w:szCs w:val="22"/>
        </w:rPr>
        <w:t>.</w:t>
      </w:r>
    </w:p>
    <w:p w14:paraId="1BA88385" w14:textId="77777777" w:rsidR="00E93B9A" w:rsidRPr="00F61544" w:rsidRDefault="00E93B9A" w:rsidP="00E93B9A">
      <w:pPr>
        <w:jc w:val="both"/>
        <w:rPr>
          <w:rFonts w:ascii="Arial" w:hAnsi="Arial" w:cs="Arial"/>
          <w:sz w:val="22"/>
          <w:szCs w:val="22"/>
        </w:rPr>
      </w:pPr>
    </w:p>
    <w:p w14:paraId="2ACA441C" w14:textId="77777777"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Save</w:t>
      </w:r>
      <w:r w:rsidRPr="00F61544">
        <w:rPr>
          <w:rFonts w:ascii="Arial" w:hAnsi="Arial" w:cs="Arial"/>
          <w:sz w:val="22"/>
          <w:szCs w:val="22"/>
        </w:rPr>
        <w:t>.</w:t>
      </w:r>
    </w:p>
    <w:p w14:paraId="2CA3A1E4" w14:textId="77777777" w:rsidR="00E93B9A" w:rsidRPr="00F61544" w:rsidRDefault="00E93B9A" w:rsidP="00E93B9A">
      <w:pPr>
        <w:jc w:val="both"/>
        <w:rPr>
          <w:rFonts w:ascii="Arial" w:hAnsi="Arial" w:cs="Arial"/>
          <w:sz w:val="22"/>
          <w:szCs w:val="22"/>
        </w:rPr>
      </w:pPr>
    </w:p>
    <w:p w14:paraId="1C8678C1" w14:textId="0F5DB57C" w:rsidR="00E93B9A" w:rsidRDefault="00E93B9A" w:rsidP="00E93B9A">
      <w:pPr>
        <w:numPr>
          <w:ilvl w:val="0"/>
          <w:numId w:val="15"/>
        </w:numPr>
        <w:jc w:val="both"/>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Close</w:t>
      </w:r>
      <w:r w:rsidRPr="00F61544">
        <w:rPr>
          <w:rFonts w:ascii="Arial" w:hAnsi="Arial" w:cs="Arial"/>
          <w:sz w:val="22"/>
          <w:szCs w:val="22"/>
        </w:rPr>
        <w:t>.</w:t>
      </w:r>
    </w:p>
    <w:p w14:paraId="190805A1" w14:textId="63CCB213" w:rsidR="00132E62" w:rsidRDefault="00132E62" w:rsidP="00132E62">
      <w:pPr>
        <w:jc w:val="both"/>
        <w:rPr>
          <w:rFonts w:ascii="Arial" w:hAnsi="Arial" w:cs="Arial"/>
          <w:sz w:val="22"/>
          <w:szCs w:val="22"/>
        </w:rPr>
      </w:pPr>
    </w:p>
    <w:p w14:paraId="3ED872C5" w14:textId="3BF36A78" w:rsidR="00132E62" w:rsidRPr="00132E62" w:rsidRDefault="00132E62" w:rsidP="00132E62">
      <w:pPr>
        <w:jc w:val="both"/>
        <w:rPr>
          <w:rFonts w:ascii="Arial" w:hAnsi="Arial" w:cs="Arial"/>
          <w:color w:val="FF0000"/>
          <w:szCs w:val="24"/>
        </w:rPr>
      </w:pPr>
      <w:r w:rsidRPr="00132E62">
        <w:rPr>
          <w:rFonts w:ascii="Arial" w:hAnsi="Arial" w:cs="Arial"/>
          <w:color w:val="FF0000"/>
          <w:szCs w:val="24"/>
        </w:rPr>
        <w:t xml:space="preserve">Although the website has changed the DFE has confirmed you can still use the NAALLLL (National Assessment Agency) destination.  </w:t>
      </w:r>
    </w:p>
    <w:p w14:paraId="6DD33E2E" w14:textId="77777777" w:rsidR="00E93B9A" w:rsidRPr="00F61544" w:rsidRDefault="00E93B9A" w:rsidP="00E93B9A">
      <w:pPr>
        <w:pStyle w:val="ListParagraph"/>
        <w:jc w:val="both"/>
        <w:rPr>
          <w:rFonts w:cs="Arial"/>
          <w:sz w:val="22"/>
          <w:szCs w:val="22"/>
        </w:rPr>
      </w:pPr>
    </w:p>
    <w:p w14:paraId="5C056225" w14:textId="77777777" w:rsidR="00E93B9A" w:rsidRPr="00F61544" w:rsidRDefault="00E93B9A" w:rsidP="00E93B9A">
      <w:pPr>
        <w:jc w:val="both"/>
        <w:rPr>
          <w:rFonts w:ascii="Arial" w:hAnsi="Arial" w:cs="Arial"/>
          <w:b/>
          <w:color w:val="FF0000"/>
          <w:sz w:val="22"/>
          <w:szCs w:val="22"/>
        </w:rPr>
      </w:pPr>
      <w:r w:rsidRPr="00F61544">
        <w:rPr>
          <w:rFonts w:ascii="Arial" w:hAnsi="Arial" w:cs="Arial"/>
          <w:b/>
          <w:color w:val="FF0000"/>
          <w:sz w:val="22"/>
          <w:szCs w:val="22"/>
        </w:rPr>
        <w:t>You will need to logout and back into SIMS at this point, to refresh the destination information and allow you to select it in the next stage.</w:t>
      </w:r>
    </w:p>
    <w:p w14:paraId="559313F6" w14:textId="77777777" w:rsidR="00E93B9A" w:rsidRDefault="00E93B9A" w:rsidP="00137608">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Creating a CTF File</w:t>
      </w:r>
    </w:p>
    <w:p w14:paraId="06719B23" w14:textId="77777777" w:rsidR="006760DC" w:rsidRDefault="006760DC" w:rsidP="00137608">
      <w:pPr>
        <w:keepNext/>
        <w:keepLines/>
        <w:spacing w:before="240" w:after="120"/>
        <w:jc w:val="both"/>
        <w:outlineLvl w:val="2"/>
        <w:rPr>
          <w:rFonts w:ascii="Arial" w:hAnsi="Arial" w:cs="Arial"/>
          <w:b/>
          <w:bCs/>
          <w:color w:val="FF0000"/>
          <w:sz w:val="22"/>
          <w:szCs w:val="22"/>
        </w:rPr>
      </w:pPr>
      <w:r w:rsidRPr="007B6288">
        <w:rPr>
          <w:rFonts w:ascii="Arial" w:hAnsi="Arial" w:cs="Arial"/>
          <w:b/>
          <w:bCs/>
          <w:color w:val="FF0000"/>
          <w:sz w:val="22"/>
          <w:szCs w:val="22"/>
        </w:rPr>
        <w:t xml:space="preserve">The </w:t>
      </w:r>
      <w:r w:rsidR="007B6288" w:rsidRPr="007B6288">
        <w:rPr>
          <w:rFonts w:ascii="Arial" w:hAnsi="Arial" w:cs="Arial"/>
          <w:b/>
          <w:bCs/>
          <w:color w:val="FF0000"/>
          <w:sz w:val="22"/>
          <w:szCs w:val="22"/>
        </w:rPr>
        <w:t>following steps show the process for Year 6.</w:t>
      </w:r>
    </w:p>
    <w:p w14:paraId="4F594E3A" w14:textId="77777777" w:rsidR="004B6056" w:rsidRDefault="004B6056" w:rsidP="00137608">
      <w:pPr>
        <w:keepNext/>
        <w:keepLines/>
        <w:spacing w:before="240" w:after="120"/>
        <w:jc w:val="both"/>
        <w:outlineLvl w:val="2"/>
        <w:rPr>
          <w:rFonts w:ascii="Arial" w:hAnsi="Arial" w:cs="Arial"/>
          <w:b/>
          <w:bCs/>
          <w:color w:val="FF0000"/>
          <w:sz w:val="22"/>
          <w:szCs w:val="22"/>
        </w:rPr>
      </w:pPr>
    </w:p>
    <w:p w14:paraId="301AEFF9" w14:textId="77777777" w:rsidR="007B6288" w:rsidRPr="000C5101" w:rsidRDefault="007B6288" w:rsidP="007B6288">
      <w:pPr>
        <w:pStyle w:val="BodyText"/>
        <w:spacing w:before="0" w:after="0"/>
        <w:rPr>
          <w:rFonts w:cs="Arial"/>
          <w:b/>
          <w:color w:val="666666"/>
          <w:sz w:val="20"/>
          <w:shd w:val="clear" w:color="auto" w:fill="F1F1F1"/>
        </w:rPr>
      </w:pPr>
      <w:r w:rsidRPr="000C5101">
        <w:rPr>
          <w:rFonts w:cs="Arial"/>
          <w:b/>
          <w:szCs w:val="22"/>
        </w:rPr>
        <w:t>For creating a CTF for pupils from more than one year group please see</w:t>
      </w:r>
      <w:r>
        <w:rPr>
          <w:rFonts w:cs="Arial"/>
          <w:szCs w:val="22"/>
        </w:rPr>
        <w:t xml:space="preserve"> </w:t>
      </w:r>
      <w:hyperlink r:id="rId22" w:history="1">
        <w:r w:rsidRPr="000C5101">
          <w:rPr>
            <w:rStyle w:val="Hyperlink"/>
            <w:rFonts w:cs="Arial"/>
            <w:b/>
            <w:sz w:val="20"/>
            <w:shd w:val="clear" w:color="auto" w:fill="F1F1F1"/>
          </w:rPr>
          <w:t>http://faq.scomis.org/kb15034/</w:t>
        </w:r>
      </w:hyperlink>
      <w:r w:rsidRPr="000C5101">
        <w:rPr>
          <w:rFonts w:cs="Arial"/>
          <w:b/>
          <w:color w:val="666666"/>
          <w:sz w:val="20"/>
          <w:shd w:val="clear" w:color="auto" w:fill="F1F1F1"/>
        </w:rPr>
        <w:t>.</w:t>
      </w:r>
    </w:p>
    <w:p w14:paraId="1474E253" w14:textId="77777777" w:rsidR="007B6288" w:rsidRDefault="007B6288" w:rsidP="007B6288">
      <w:pPr>
        <w:pStyle w:val="BodyText"/>
        <w:spacing w:before="0" w:after="0"/>
        <w:rPr>
          <w:rFonts w:cs="Arial"/>
          <w:color w:val="666666"/>
          <w:sz w:val="20"/>
          <w:shd w:val="clear" w:color="auto" w:fill="F1F1F1"/>
        </w:rPr>
      </w:pPr>
    </w:p>
    <w:p w14:paraId="631B4CD6" w14:textId="77777777" w:rsidR="007B6288" w:rsidRDefault="007B6288" w:rsidP="007B6288">
      <w:pPr>
        <w:jc w:val="both"/>
        <w:rPr>
          <w:rFonts w:ascii="Arial" w:hAnsi="Arial" w:cs="Arial"/>
          <w:b/>
          <w:color w:val="666666"/>
          <w:sz w:val="20"/>
          <w:shd w:val="clear" w:color="auto" w:fill="F1F1F1"/>
        </w:rPr>
      </w:pPr>
      <w:r w:rsidRPr="000C5101">
        <w:rPr>
          <w:rFonts w:ascii="Arial" w:eastAsia="Times" w:hAnsi="Arial" w:cs="Arial"/>
          <w:b/>
          <w:sz w:val="22"/>
          <w:szCs w:val="22"/>
        </w:rPr>
        <w:t xml:space="preserve">For creating a CTF including leavers please see </w:t>
      </w:r>
      <w:hyperlink r:id="rId23" w:history="1">
        <w:r w:rsidRPr="000C5101">
          <w:rPr>
            <w:rStyle w:val="Hyperlink"/>
            <w:rFonts w:ascii="Arial" w:eastAsia="Times" w:hAnsi="Arial" w:cs="Arial"/>
            <w:b/>
            <w:sz w:val="20"/>
            <w:shd w:val="clear" w:color="auto" w:fill="F1F1F1"/>
          </w:rPr>
          <w:t>http://faq.scomis.org/kb15037/</w:t>
        </w:r>
      </w:hyperlink>
      <w:r w:rsidRPr="000C5101">
        <w:rPr>
          <w:rFonts w:ascii="Arial" w:hAnsi="Arial" w:cs="Arial"/>
          <w:b/>
          <w:color w:val="666666"/>
          <w:sz w:val="20"/>
          <w:shd w:val="clear" w:color="auto" w:fill="F1F1F1"/>
        </w:rPr>
        <w:t>.</w:t>
      </w:r>
    </w:p>
    <w:p w14:paraId="295FA0E9" w14:textId="77777777" w:rsidR="004B6056" w:rsidRPr="000C5101" w:rsidRDefault="004B6056" w:rsidP="007B6288">
      <w:pPr>
        <w:jc w:val="both"/>
        <w:rPr>
          <w:rFonts w:ascii="Arial" w:eastAsia="Times" w:hAnsi="Arial" w:cs="Arial"/>
          <w:b/>
          <w:sz w:val="22"/>
          <w:szCs w:val="22"/>
        </w:rPr>
      </w:pPr>
    </w:p>
    <w:p w14:paraId="1942D959" w14:textId="77777777" w:rsidR="005A3433" w:rsidRDefault="005A3433" w:rsidP="00E93B9A">
      <w:pPr>
        <w:pStyle w:val="BodyText"/>
        <w:jc w:val="both"/>
        <w:rPr>
          <w:rFonts w:cs="Arial"/>
          <w:szCs w:val="22"/>
          <w:lang w:val="en-US"/>
        </w:rPr>
      </w:pPr>
    </w:p>
    <w:p w14:paraId="670F0183" w14:textId="77777777" w:rsidR="005A3433" w:rsidRDefault="005A3433" w:rsidP="00E93B9A">
      <w:pPr>
        <w:pStyle w:val="BodyText"/>
        <w:jc w:val="both"/>
        <w:rPr>
          <w:rFonts w:cs="Arial"/>
          <w:szCs w:val="22"/>
          <w:lang w:val="en-US"/>
        </w:rPr>
      </w:pPr>
    </w:p>
    <w:p w14:paraId="54ACC516" w14:textId="7CBFD9AF" w:rsidR="00E93B9A" w:rsidRPr="00BC132E" w:rsidRDefault="00BC132E" w:rsidP="00E93B9A">
      <w:pPr>
        <w:pStyle w:val="BodyText"/>
        <w:jc w:val="both"/>
        <w:rPr>
          <w:rFonts w:cs="Arial"/>
          <w:b/>
          <w:szCs w:val="22"/>
          <w:lang w:val="en-US"/>
        </w:rPr>
      </w:pPr>
      <w:r>
        <w:rPr>
          <w:rFonts w:cs="Arial"/>
          <w:szCs w:val="22"/>
          <w:lang w:val="en-US"/>
        </w:rPr>
        <w:lastRenderedPageBreak/>
        <w:t xml:space="preserve">Go to </w:t>
      </w:r>
      <w:r>
        <w:rPr>
          <w:rFonts w:cs="Arial"/>
          <w:b/>
          <w:szCs w:val="22"/>
          <w:lang w:val="en-US"/>
        </w:rPr>
        <w:t>Routines/Data Out/CTF/Export CTF</w:t>
      </w:r>
    </w:p>
    <w:p w14:paraId="0311D0E9" w14:textId="06073194" w:rsidR="00E93B9A" w:rsidRDefault="007E494F" w:rsidP="00BC132E">
      <w:pPr>
        <w:pStyle w:val="BodyText"/>
        <w:jc w:val="both"/>
        <w:rPr>
          <w:rFonts w:cs="Arial"/>
          <w:szCs w:val="22"/>
        </w:rPr>
      </w:pPr>
      <w:r>
        <w:rPr>
          <w:rFonts w:cs="Arial"/>
          <w:noProof/>
          <w:szCs w:val="22"/>
          <w:lang w:eastAsia="en-GB"/>
        </w:rPr>
        <mc:AlternateContent>
          <mc:Choice Requires="wps">
            <w:drawing>
              <wp:anchor distT="0" distB="0" distL="114300" distR="114300" simplePos="0" relativeHeight="251637760" behindDoc="0" locked="0" layoutInCell="1" allowOverlap="1" wp14:anchorId="4449DE85" wp14:editId="13C2CA65">
                <wp:simplePos x="0" y="0"/>
                <wp:positionH relativeFrom="column">
                  <wp:posOffset>2745765</wp:posOffset>
                </wp:positionH>
                <wp:positionV relativeFrom="paragraph">
                  <wp:posOffset>2087041</wp:posOffset>
                </wp:positionV>
                <wp:extent cx="1943100" cy="914400"/>
                <wp:effectExtent l="0" t="76200" r="0" b="19050"/>
                <wp:wrapNone/>
                <wp:docPr id="1" name="Elbow Connector 1"/>
                <wp:cNvGraphicFramePr/>
                <a:graphic xmlns:a="http://schemas.openxmlformats.org/drawingml/2006/main">
                  <a:graphicData uri="http://schemas.microsoft.com/office/word/2010/wordprocessingShape">
                    <wps:wsp>
                      <wps:cNvCnPr/>
                      <wps:spPr>
                        <a:xfrm flipV="1">
                          <a:off x="0" y="0"/>
                          <a:ext cx="1943100" cy="914400"/>
                        </a:xfrm>
                        <a:prstGeom prst="bentConnector3">
                          <a:avLst>
                            <a:gd name="adj1" fmla="val 6519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56DF6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216.2pt;margin-top:164.35pt;width:153pt;height:1in;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" adj="14082" strokecolor="#4579b8 [3044]">
                <v:stroke endarrow="open"/>
              </v:shape>
            </w:pict>
          </mc:Fallback>
        </mc:AlternateContent>
      </w:r>
      <w:r w:rsidR="00AF213E">
        <w:rPr>
          <w:rFonts w:cs="Arial"/>
          <w:noProof/>
          <w:szCs w:val="22"/>
          <w:lang w:eastAsia="en-GB"/>
        </w:rPr>
        <mc:AlternateContent>
          <mc:Choice Requires="wps">
            <w:drawing>
              <wp:anchor distT="0" distB="0" distL="114300" distR="114300" simplePos="0" relativeHeight="251683840" behindDoc="0" locked="0" layoutInCell="1" allowOverlap="1" wp14:anchorId="0D47FF41" wp14:editId="20D2CB91">
                <wp:simplePos x="0" y="0"/>
                <wp:positionH relativeFrom="column">
                  <wp:posOffset>2107703</wp:posOffset>
                </wp:positionH>
                <wp:positionV relativeFrom="paragraph">
                  <wp:posOffset>1155287</wp:posOffset>
                </wp:positionV>
                <wp:extent cx="462832" cy="45719"/>
                <wp:effectExtent l="38100" t="57150" r="0" b="107315"/>
                <wp:wrapNone/>
                <wp:docPr id="49" name="Straight Arrow Connector 49"/>
                <wp:cNvGraphicFramePr/>
                <a:graphic xmlns:a="http://schemas.openxmlformats.org/drawingml/2006/main">
                  <a:graphicData uri="http://schemas.microsoft.com/office/word/2010/wordprocessingShape">
                    <wps:wsp>
                      <wps:cNvCnPr/>
                      <wps:spPr>
                        <a:xfrm flipH="1">
                          <a:off x="0" y="0"/>
                          <a:ext cx="462832"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B0C272" id="_x0000_t32" coordsize="21600,21600" o:spt="32" o:oned="t" path="m,l21600,21600e" filled="f">
                <v:path arrowok="t" fillok="f" o:connecttype="none"/>
                <o:lock v:ext="edit" shapetype="t"/>
              </v:shapetype>
              <v:shape id="Straight Arrow Connector 49" o:spid="_x0000_s1026" type="#_x0000_t32" style="position:absolute;margin-left:165.95pt;margin-top:90.95pt;width:36.45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" strokecolor="#4579b8 [3044]">
                <v:stroke endarrow="open"/>
              </v:shape>
            </w:pict>
          </mc:Fallback>
        </mc:AlternateContent>
      </w:r>
      <w:r w:rsidR="00AF213E">
        <w:rPr>
          <w:noProof/>
        </w:rPr>
        <w:drawing>
          <wp:inline distT="0" distB="0" distL="0" distR="0" wp14:anchorId="293A2073" wp14:editId="35FBAF53">
            <wp:extent cx="3971925" cy="26955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1925" cy="2695575"/>
                    </a:xfrm>
                    <a:prstGeom prst="rect">
                      <a:avLst/>
                    </a:prstGeom>
                  </pic:spPr>
                </pic:pic>
              </a:graphicData>
            </a:graphic>
          </wp:inline>
        </w:drawing>
      </w:r>
      <w:r w:rsidR="008B4325">
        <w:rPr>
          <w:rFonts w:cs="Arial"/>
          <w:noProof/>
          <w:szCs w:val="22"/>
          <w:lang w:eastAsia="en-GB"/>
        </w:rPr>
        <mc:AlternateContent>
          <mc:Choice Requires="wps">
            <w:drawing>
              <wp:anchor distT="0" distB="0" distL="114300" distR="114300" simplePos="0" relativeHeight="251632640" behindDoc="0" locked="0" layoutInCell="1" allowOverlap="1" wp14:anchorId="1C460991" wp14:editId="2ECE843F">
                <wp:simplePos x="0" y="0"/>
                <wp:positionH relativeFrom="column">
                  <wp:posOffset>2455479</wp:posOffset>
                </wp:positionH>
                <wp:positionV relativeFrom="paragraph">
                  <wp:posOffset>559491</wp:posOffset>
                </wp:positionV>
                <wp:extent cx="2709080" cy="2282161"/>
                <wp:effectExtent l="0" t="38100" r="53340" b="23495"/>
                <wp:wrapNone/>
                <wp:docPr id="7" name="Straight Arrow Connector 7"/>
                <wp:cNvGraphicFramePr/>
                <a:graphic xmlns:a="http://schemas.openxmlformats.org/drawingml/2006/main">
                  <a:graphicData uri="http://schemas.microsoft.com/office/word/2010/wordprocessingShape">
                    <wps:wsp>
                      <wps:cNvCnPr/>
                      <wps:spPr>
                        <a:xfrm flipV="1">
                          <a:off x="0" y="0"/>
                          <a:ext cx="2709080" cy="22821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147B6" id="Straight Arrow Connector 7" o:spid="_x0000_s1026" type="#_x0000_t32" style="position:absolute;margin-left:193.35pt;margin-top:44.05pt;width:213.3pt;height:179.7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" strokecolor="#4579b8 [3044]">
                <v:stroke endarrow="open"/>
              </v:shape>
            </w:pict>
          </mc:Fallback>
        </mc:AlternateContent>
      </w:r>
      <w:r w:rsidR="008B4325">
        <w:rPr>
          <w:rFonts w:cs="Arial"/>
          <w:noProof/>
          <w:szCs w:val="22"/>
          <w:lang w:eastAsia="en-GB"/>
        </w:rPr>
        <mc:AlternateContent>
          <mc:Choice Requires="wps">
            <w:drawing>
              <wp:anchor distT="0" distB="0" distL="114300" distR="114300" simplePos="0" relativeHeight="251682816" behindDoc="0" locked="0" layoutInCell="1" allowOverlap="1" wp14:anchorId="1C406E1C" wp14:editId="7DA4CD4A">
                <wp:simplePos x="0" y="0"/>
                <wp:positionH relativeFrom="column">
                  <wp:posOffset>2483627</wp:posOffset>
                </wp:positionH>
                <wp:positionV relativeFrom="paragraph">
                  <wp:posOffset>817870</wp:posOffset>
                </wp:positionV>
                <wp:extent cx="1714500" cy="7715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7145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44B01B" w14:textId="77777777" w:rsidR="008159C9" w:rsidRPr="00BC132E" w:rsidRDefault="008159C9">
                            <w:pPr>
                              <w:rPr>
                                <w:rFonts w:ascii="Arial" w:hAnsi="Arial" w:cs="Arial"/>
                                <w:sz w:val="22"/>
                                <w:szCs w:val="22"/>
                              </w:rPr>
                            </w:pPr>
                            <w:r w:rsidRPr="00BC132E">
                              <w:rPr>
                                <w:rFonts w:ascii="Arial" w:hAnsi="Arial" w:cs="Arial"/>
                                <w:sz w:val="22"/>
                                <w:szCs w:val="22"/>
                                <w:lang w:val="en-US"/>
                              </w:rPr>
                              <w:t xml:space="preserve">Select </w:t>
                            </w:r>
                            <w:r w:rsidRPr="00BC132E">
                              <w:rPr>
                                <w:rFonts w:ascii="Arial" w:hAnsi="Arial" w:cs="Arial"/>
                                <w:b/>
                                <w:sz w:val="22"/>
                                <w:szCs w:val="22"/>
                                <w:lang w:val="en-US"/>
                              </w:rPr>
                              <w:t>KS2</w:t>
                            </w:r>
                            <w:r w:rsidRPr="00BC132E">
                              <w:rPr>
                                <w:rFonts w:ascii="Arial" w:hAnsi="Arial" w:cs="Arial"/>
                                <w:sz w:val="22"/>
                                <w:szCs w:val="22"/>
                                <w:lang w:val="en-US"/>
                              </w:rPr>
                              <w:t xml:space="preserve"> from the list of export types</w:t>
                            </w:r>
                            <w:r>
                              <w:rPr>
                                <w:rFonts w:ascii="Arial" w:hAnsi="Arial" w:cs="Arial"/>
                                <w:sz w:val="22"/>
                                <w:szCs w:val="22"/>
                                <w:lang w:val="en-US"/>
                              </w:rPr>
                              <w:t>.  This will transfer KS2 Teacher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6E1C" id="Text Box 43" o:spid="_x0000_s1031" type="#_x0000_t202" style="position:absolute;left:0;text-align:left;margin-left:195.55pt;margin-top:64.4pt;width:135pt;height:6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" fillcolor="white [3201]" strokeweight=".5pt">
                <v:textbox>
                  <w:txbxContent>
                    <w:p w14:paraId="4D44B01B" w14:textId="77777777" w:rsidR="008159C9" w:rsidRPr="00BC132E" w:rsidRDefault="008159C9">
                      <w:pPr>
                        <w:rPr>
                          <w:rFonts w:ascii="Arial" w:hAnsi="Arial" w:cs="Arial"/>
                          <w:sz w:val="22"/>
                          <w:szCs w:val="22"/>
                        </w:rPr>
                      </w:pPr>
                      <w:r w:rsidRPr="00BC132E">
                        <w:rPr>
                          <w:rFonts w:ascii="Arial" w:hAnsi="Arial" w:cs="Arial"/>
                          <w:sz w:val="22"/>
                          <w:szCs w:val="22"/>
                          <w:lang w:val="en-US"/>
                        </w:rPr>
                        <w:t xml:space="preserve">Select </w:t>
                      </w:r>
                      <w:r w:rsidRPr="00BC132E">
                        <w:rPr>
                          <w:rFonts w:ascii="Arial" w:hAnsi="Arial" w:cs="Arial"/>
                          <w:b/>
                          <w:sz w:val="22"/>
                          <w:szCs w:val="22"/>
                          <w:lang w:val="en-US"/>
                        </w:rPr>
                        <w:t>KS2</w:t>
                      </w:r>
                      <w:r w:rsidRPr="00BC132E">
                        <w:rPr>
                          <w:rFonts w:ascii="Arial" w:hAnsi="Arial" w:cs="Arial"/>
                          <w:sz w:val="22"/>
                          <w:szCs w:val="22"/>
                          <w:lang w:val="en-US"/>
                        </w:rPr>
                        <w:t xml:space="preserve"> from the list of export types</w:t>
                      </w:r>
                      <w:r>
                        <w:rPr>
                          <w:rFonts w:ascii="Arial" w:hAnsi="Arial" w:cs="Arial"/>
                          <w:sz w:val="22"/>
                          <w:szCs w:val="22"/>
                          <w:lang w:val="en-US"/>
                        </w:rPr>
                        <w:t>.  This will transfer KS2 Teacher Assessments.</w:t>
                      </w:r>
                    </w:p>
                  </w:txbxContent>
                </v:textbox>
              </v:shape>
            </w:pict>
          </mc:Fallback>
        </mc:AlternateContent>
      </w:r>
      <w:r w:rsidR="00BC132E" w:rsidRPr="00F61544">
        <w:rPr>
          <w:rFonts w:cs="Arial"/>
          <w:noProof/>
          <w:szCs w:val="22"/>
          <w:lang w:eastAsia="en-GB"/>
        </w:rPr>
        <w:drawing>
          <wp:anchor distT="0" distB="0" distL="114300" distR="114300" simplePos="0" relativeHeight="251629568" behindDoc="0" locked="0" layoutInCell="1" allowOverlap="1" wp14:anchorId="36087D1C" wp14:editId="7EB475C2">
            <wp:simplePos x="0" y="0"/>
            <wp:positionH relativeFrom="column">
              <wp:posOffset>4788535</wp:posOffset>
            </wp:positionH>
            <wp:positionV relativeFrom="paragraph">
              <wp:posOffset>311150</wp:posOffset>
            </wp:positionV>
            <wp:extent cx="962025" cy="248602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24860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D882E0B" w14:textId="77777777" w:rsidR="00E93B9A" w:rsidRPr="00F61544" w:rsidRDefault="00E93B9A" w:rsidP="00E93B9A">
      <w:pPr>
        <w:jc w:val="both"/>
        <w:rPr>
          <w:rFonts w:ascii="Arial" w:hAnsi="Arial" w:cs="Arial"/>
          <w:sz w:val="22"/>
          <w:szCs w:val="22"/>
        </w:rPr>
      </w:pPr>
    </w:p>
    <w:p w14:paraId="4C5B4D11" w14:textId="77777777" w:rsidR="00E93B9A" w:rsidRPr="00F61544" w:rsidRDefault="00E93B9A" w:rsidP="00E93B9A">
      <w:pPr>
        <w:numPr>
          <w:ilvl w:val="1"/>
          <w:numId w:val="14"/>
        </w:numPr>
        <w:tabs>
          <w:tab w:val="clear" w:pos="1440"/>
          <w:tab w:val="num" w:pos="360"/>
        </w:tabs>
        <w:ind w:left="360"/>
        <w:jc w:val="both"/>
        <w:rPr>
          <w:rFonts w:ascii="Arial" w:hAnsi="Arial" w:cs="Arial"/>
          <w:sz w:val="22"/>
          <w:szCs w:val="22"/>
        </w:rPr>
      </w:pPr>
      <w:r w:rsidRPr="00F61544">
        <w:rPr>
          <w:rFonts w:ascii="Arial" w:hAnsi="Arial" w:cs="Arial"/>
          <w:sz w:val="22"/>
          <w:szCs w:val="22"/>
        </w:rPr>
        <w:t>Click the down arrow on the ‘Year Group’ column heading.</w:t>
      </w:r>
    </w:p>
    <w:p w14:paraId="65A85353" w14:textId="77777777" w:rsidR="00E93B9A" w:rsidRPr="00F61544" w:rsidRDefault="00E93B9A" w:rsidP="00E93B9A">
      <w:pPr>
        <w:jc w:val="both"/>
        <w:rPr>
          <w:rFonts w:ascii="Arial" w:hAnsi="Arial" w:cs="Arial"/>
          <w:sz w:val="22"/>
          <w:szCs w:val="22"/>
        </w:rPr>
      </w:pPr>
    </w:p>
    <w:p w14:paraId="0591824E" w14:textId="77777777" w:rsidR="00E93B9A" w:rsidRDefault="00E93B9A" w:rsidP="00E93B9A">
      <w:pPr>
        <w:numPr>
          <w:ilvl w:val="1"/>
          <w:numId w:val="14"/>
        </w:numPr>
        <w:tabs>
          <w:tab w:val="clear" w:pos="1440"/>
          <w:tab w:val="num" w:pos="360"/>
        </w:tabs>
        <w:ind w:left="360"/>
        <w:jc w:val="both"/>
        <w:rPr>
          <w:rFonts w:ascii="Arial" w:hAnsi="Arial" w:cs="Arial"/>
          <w:sz w:val="22"/>
          <w:szCs w:val="22"/>
        </w:rPr>
      </w:pPr>
      <w:r w:rsidRPr="00F61544">
        <w:rPr>
          <w:rFonts w:ascii="Arial" w:hAnsi="Arial" w:cs="Arial"/>
          <w:sz w:val="22"/>
          <w:szCs w:val="22"/>
        </w:rPr>
        <w:t>Select Year 6 from the drop down list.</w:t>
      </w:r>
    </w:p>
    <w:p w14:paraId="3A409412" w14:textId="77777777" w:rsidR="00137608" w:rsidRDefault="00137608" w:rsidP="00137608">
      <w:pPr>
        <w:pStyle w:val="ListParagraph"/>
        <w:rPr>
          <w:rFonts w:cs="Arial"/>
          <w:sz w:val="22"/>
          <w:szCs w:val="22"/>
        </w:rPr>
      </w:pPr>
    </w:p>
    <w:p w14:paraId="5A7D570C" w14:textId="77777777" w:rsidR="00137608" w:rsidRDefault="00137608" w:rsidP="00137608">
      <w:pPr>
        <w:jc w:val="both"/>
        <w:rPr>
          <w:rFonts w:ascii="Arial" w:hAnsi="Arial" w:cs="Arial"/>
          <w:sz w:val="22"/>
          <w:szCs w:val="22"/>
        </w:rPr>
      </w:pPr>
    </w:p>
    <w:p w14:paraId="15813F67" w14:textId="77777777" w:rsidR="00417FE1" w:rsidRPr="00417FE1" w:rsidRDefault="00417FE1" w:rsidP="00417FE1">
      <w:pPr>
        <w:pStyle w:val="ListParagraph"/>
        <w:numPr>
          <w:ilvl w:val="1"/>
          <w:numId w:val="14"/>
        </w:numPr>
        <w:tabs>
          <w:tab w:val="clear" w:pos="1440"/>
          <w:tab w:val="num" w:pos="0"/>
        </w:tabs>
        <w:ind w:left="426" w:hanging="426"/>
        <w:jc w:val="both"/>
        <w:rPr>
          <w:rFonts w:cs="Arial"/>
          <w:sz w:val="22"/>
          <w:szCs w:val="22"/>
        </w:rPr>
      </w:pPr>
      <w:r w:rsidRPr="00417FE1">
        <w:rPr>
          <w:rFonts w:cs="Arial"/>
          <w:sz w:val="22"/>
          <w:szCs w:val="22"/>
        </w:rPr>
        <w:t>Ensure that all pupils with results to be exported have a UPN.  (You can click on the UPN column header to sort this column, which will bring any pup</w:t>
      </w:r>
      <w:r w:rsidR="00345EB4">
        <w:rPr>
          <w:rFonts w:cs="Arial"/>
          <w:sz w:val="22"/>
          <w:szCs w:val="22"/>
        </w:rPr>
        <w:t xml:space="preserve">ils with blank UPNs to the top </w:t>
      </w:r>
      <w:r w:rsidRPr="00417FE1">
        <w:rPr>
          <w:rFonts w:cs="Arial"/>
          <w:sz w:val="22"/>
          <w:szCs w:val="22"/>
        </w:rPr>
        <w:t>of the list).</w:t>
      </w:r>
    </w:p>
    <w:p w14:paraId="1A6A164E" w14:textId="77777777" w:rsidR="00417FE1" w:rsidRPr="00417FE1" w:rsidRDefault="00417FE1" w:rsidP="00137608">
      <w:pPr>
        <w:jc w:val="both"/>
        <w:rPr>
          <w:rFonts w:ascii="Arial" w:hAnsi="Arial" w:cs="Arial"/>
          <w:sz w:val="22"/>
          <w:szCs w:val="22"/>
        </w:rPr>
      </w:pPr>
    </w:p>
    <w:p w14:paraId="72E6778A" w14:textId="77777777" w:rsidR="005C6CC4" w:rsidRDefault="005300BD" w:rsidP="00137608">
      <w:pPr>
        <w:ind w:left="426"/>
        <w:rPr>
          <w:rFonts w:ascii="Arial" w:hAnsi="Arial" w:cs="Arial"/>
          <w:sz w:val="22"/>
          <w:szCs w:val="22"/>
        </w:rPr>
      </w:pPr>
      <w:r w:rsidRPr="005300BD">
        <w:rPr>
          <w:rFonts w:ascii="Arial" w:hAnsi="Arial" w:cs="Arial"/>
          <w:b/>
          <w:sz w:val="22"/>
          <w:szCs w:val="22"/>
        </w:rPr>
        <w:t>P</w:t>
      </w:r>
      <w:r w:rsidR="00E93B9A" w:rsidRPr="005300BD">
        <w:rPr>
          <w:rFonts w:ascii="Arial" w:hAnsi="Arial" w:cs="Arial"/>
          <w:b/>
          <w:sz w:val="22"/>
          <w:szCs w:val="22"/>
        </w:rPr>
        <w:t>lease follow these notes</w:t>
      </w:r>
      <w:r w:rsidR="00A21112">
        <w:rPr>
          <w:rFonts w:ascii="Arial" w:hAnsi="Arial" w:cs="Arial"/>
          <w:b/>
          <w:sz w:val="22"/>
          <w:szCs w:val="22"/>
        </w:rPr>
        <w:t xml:space="preserve"> carefully - the process does not</w:t>
      </w:r>
      <w:r w:rsidR="00E93B9A" w:rsidRPr="005300BD">
        <w:rPr>
          <w:rFonts w:ascii="Arial" w:hAnsi="Arial" w:cs="Arial"/>
          <w:b/>
          <w:sz w:val="22"/>
          <w:szCs w:val="22"/>
        </w:rPr>
        <w:t xml:space="preserve"> work properly if the selections are not made in a specific way:  </w:t>
      </w:r>
      <w:r w:rsidR="00E93B9A" w:rsidRPr="005300BD">
        <w:rPr>
          <w:rFonts w:ascii="Arial" w:hAnsi="Arial" w:cs="Arial"/>
          <w:b/>
          <w:sz w:val="22"/>
          <w:szCs w:val="22"/>
        </w:rPr>
        <w:br/>
      </w:r>
      <w:r w:rsidR="00E93B9A" w:rsidRPr="00F61544">
        <w:rPr>
          <w:rFonts w:ascii="Arial" w:hAnsi="Arial" w:cs="Arial"/>
          <w:sz w:val="22"/>
          <w:szCs w:val="22"/>
        </w:rPr>
        <w:br/>
        <w:t xml:space="preserve">First, click into any cell in the </w:t>
      </w:r>
      <w:r w:rsidR="00E93B9A" w:rsidRPr="004B6056">
        <w:rPr>
          <w:rFonts w:ascii="Arial" w:hAnsi="Arial" w:cs="Arial"/>
          <w:b/>
          <w:sz w:val="22"/>
          <w:szCs w:val="22"/>
        </w:rPr>
        <w:t>‘Destination LA/Other’</w:t>
      </w:r>
      <w:r w:rsidR="00E93B9A" w:rsidRPr="00F61544">
        <w:rPr>
          <w:rFonts w:ascii="Arial" w:hAnsi="Arial" w:cs="Arial"/>
          <w:sz w:val="22"/>
          <w:szCs w:val="22"/>
        </w:rPr>
        <w:t xml:space="preserve"> column. </w:t>
      </w:r>
    </w:p>
    <w:p w14:paraId="0E84D4BC" w14:textId="77777777" w:rsidR="005C6CC4" w:rsidRDefault="005C6CC4" w:rsidP="00137608">
      <w:pPr>
        <w:ind w:left="426"/>
        <w:rPr>
          <w:rFonts w:ascii="Arial" w:hAnsi="Arial" w:cs="Arial"/>
          <w:sz w:val="22"/>
          <w:szCs w:val="22"/>
        </w:rPr>
      </w:pPr>
    </w:p>
    <w:p w14:paraId="18E1DD7B" w14:textId="77777777" w:rsidR="00417FE1" w:rsidRDefault="007B6288" w:rsidP="00137608">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4688" behindDoc="0" locked="0" layoutInCell="1" allowOverlap="1" wp14:anchorId="0191FEC4" wp14:editId="58E754B5">
                <wp:simplePos x="0" y="0"/>
                <wp:positionH relativeFrom="column">
                  <wp:posOffset>883285</wp:posOffset>
                </wp:positionH>
                <wp:positionV relativeFrom="paragraph">
                  <wp:posOffset>3175</wp:posOffset>
                </wp:positionV>
                <wp:extent cx="1647825" cy="838200"/>
                <wp:effectExtent l="38100" t="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1647825"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F64B0" id="Straight Arrow Connector 11" o:spid="_x0000_s1026" type="#_x0000_t32" style="position:absolute;margin-left:69.55pt;margin-top:.25pt;width:129.75pt;height:66pt;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" strokecolor="#4579b8 [3044]">
                <v:stroke endarrow="open"/>
              </v:shape>
            </w:pict>
          </mc:Fallback>
        </mc:AlternateContent>
      </w:r>
      <w:r w:rsidR="005C6CC4">
        <w:rPr>
          <w:rFonts w:ascii="Arial" w:hAnsi="Arial" w:cs="Arial"/>
          <w:noProof/>
          <w:sz w:val="22"/>
          <w:szCs w:val="22"/>
          <w:lang w:eastAsia="en-GB"/>
        </w:rPr>
        <w:drawing>
          <wp:inline distT="0" distB="0" distL="0" distR="0" wp14:anchorId="3DA983BD" wp14:editId="2B2FC2C0">
            <wp:extent cx="1085215" cy="1139825"/>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215" cy="1139825"/>
                    </a:xfrm>
                    <a:prstGeom prst="rect">
                      <a:avLst/>
                    </a:prstGeom>
                    <a:noFill/>
                  </pic:spPr>
                </pic:pic>
              </a:graphicData>
            </a:graphic>
          </wp:inline>
        </w:drawing>
      </w:r>
    </w:p>
    <w:p w14:paraId="2BFA7F77" w14:textId="77777777" w:rsidR="00975FC7" w:rsidRDefault="00E93B9A" w:rsidP="00CD3702">
      <w:pPr>
        <w:ind w:left="426"/>
        <w:rPr>
          <w:rFonts w:ascii="Arial" w:hAnsi="Arial" w:cs="Arial"/>
          <w:sz w:val="22"/>
          <w:szCs w:val="22"/>
        </w:rPr>
      </w:pPr>
      <w:r w:rsidRPr="00F61544">
        <w:rPr>
          <w:rFonts w:ascii="Arial" w:hAnsi="Arial" w:cs="Arial"/>
          <w:sz w:val="22"/>
          <w:szCs w:val="22"/>
        </w:rPr>
        <w:br/>
      </w:r>
      <w:r w:rsidRPr="00F61544">
        <w:rPr>
          <w:rFonts w:ascii="Arial" w:hAnsi="Arial" w:cs="Arial"/>
          <w:b/>
          <w:sz w:val="22"/>
          <w:szCs w:val="22"/>
        </w:rPr>
        <w:t xml:space="preserve">Do </w:t>
      </w:r>
      <w:r w:rsidRPr="00F61544">
        <w:rPr>
          <w:rFonts w:ascii="Arial" w:hAnsi="Arial" w:cs="Arial"/>
          <w:b/>
          <w:sz w:val="22"/>
          <w:szCs w:val="22"/>
          <w:u w:val="single"/>
        </w:rPr>
        <w:t>not</w:t>
      </w:r>
      <w:r w:rsidRPr="00F61544">
        <w:rPr>
          <w:rFonts w:ascii="Arial" w:hAnsi="Arial" w:cs="Arial"/>
          <w:sz w:val="22"/>
          <w:szCs w:val="22"/>
        </w:rPr>
        <w:t xml:space="preserve"> click on the arrow that appears in the field at this stage: Instead right-click in the cell and a pop-up menu will appear.</w:t>
      </w:r>
    </w:p>
    <w:p w14:paraId="43F8D285" w14:textId="77777777" w:rsidR="00975FC7" w:rsidRDefault="00975FC7" w:rsidP="00CD3702">
      <w:pPr>
        <w:ind w:left="426"/>
        <w:rPr>
          <w:rFonts w:ascii="Arial" w:hAnsi="Arial" w:cs="Arial"/>
          <w:sz w:val="22"/>
          <w:szCs w:val="22"/>
        </w:rPr>
      </w:pPr>
    </w:p>
    <w:p w14:paraId="1D1D48EB" w14:textId="77777777" w:rsidR="007E494F" w:rsidRDefault="007E494F" w:rsidP="00CD3702">
      <w:pPr>
        <w:ind w:left="426"/>
        <w:rPr>
          <w:rFonts w:ascii="Arial" w:hAnsi="Arial" w:cs="Arial"/>
          <w:sz w:val="22"/>
          <w:szCs w:val="22"/>
        </w:rPr>
      </w:pPr>
    </w:p>
    <w:p w14:paraId="4ED22E53" w14:textId="77777777" w:rsidR="007E494F" w:rsidRDefault="007E494F" w:rsidP="00CD3702">
      <w:pPr>
        <w:ind w:left="426"/>
        <w:rPr>
          <w:rFonts w:ascii="Arial" w:hAnsi="Arial" w:cs="Arial"/>
          <w:sz w:val="22"/>
          <w:szCs w:val="22"/>
        </w:rPr>
      </w:pPr>
    </w:p>
    <w:p w14:paraId="3BB10D6F" w14:textId="07832FEC" w:rsidR="00E93B9A" w:rsidRPr="00F61544" w:rsidRDefault="00E93B9A" w:rsidP="00CD3702">
      <w:pPr>
        <w:ind w:left="426"/>
        <w:rPr>
          <w:rFonts w:ascii="Arial" w:hAnsi="Arial" w:cs="Arial"/>
          <w:sz w:val="22"/>
          <w:szCs w:val="22"/>
        </w:rPr>
      </w:pPr>
      <w:r w:rsidRPr="00F61544">
        <w:rPr>
          <w:rFonts w:ascii="Arial" w:hAnsi="Arial" w:cs="Arial"/>
          <w:sz w:val="22"/>
          <w:szCs w:val="22"/>
        </w:rPr>
        <w:lastRenderedPageBreak/>
        <w:br/>
      </w:r>
    </w:p>
    <w:p w14:paraId="125D425B" w14:textId="5FC2C8C5" w:rsidR="00E93B9A" w:rsidRPr="00F61544" w:rsidRDefault="00E93B9A" w:rsidP="00137608">
      <w:pPr>
        <w:numPr>
          <w:ilvl w:val="1"/>
          <w:numId w:val="14"/>
        </w:numPr>
        <w:tabs>
          <w:tab w:val="clear" w:pos="1440"/>
          <w:tab w:val="num" w:pos="360"/>
        </w:tabs>
        <w:ind w:left="360"/>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 xml:space="preserve">Select All </w:t>
      </w:r>
      <w:r w:rsidRPr="00F61544">
        <w:rPr>
          <w:rFonts w:ascii="Arial" w:hAnsi="Arial" w:cs="Arial"/>
          <w:sz w:val="22"/>
          <w:szCs w:val="22"/>
        </w:rPr>
        <w:t>and the entire grid will be highlighted.</w:t>
      </w:r>
      <w:r w:rsidRPr="00F61544">
        <w:rPr>
          <w:rFonts w:ascii="Arial" w:hAnsi="Arial" w:cs="Arial"/>
          <w:sz w:val="22"/>
          <w:szCs w:val="22"/>
        </w:rPr>
        <w:br/>
      </w:r>
    </w:p>
    <w:p w14:paraId="1EC7472C" w14:textId="4E9D0FA6" w:rsidR="00E93B9A" w:rsidRPr="00F61544" w:rsidRDefault="007E494F" w:rsidP="00E93B9A">
      <w:pPr>
        <w:ind w:firstLine="360"/>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3664" behindDoc="0" locked="0" layoutInCell="1" allowOverlap="1" wp14:anchorId="624F1877" wp14:editId="47A6F696">
                <wp:simplePos x="0" y="0"/>
                <wp:positionH relativeFrom="column">
                  <wp:posOffset>1821536</wp:posOffset>
                </wp:positionH>
                <wp:positionV relativeFrom="paragraph">
                  <wp:posOffset>10084</wp:posOffset>
                </wp:positionV>
                <wp:extent cx="1147877" cy="918439"/>
                <wp:effectExtent l="0" t="0" r="71755" b="53340"/>
                <wp:wrapNone/>
                <wp:docPr id="9" name="Straight Arrow Connector 9"/>
                <wp:cNvGraphicFramePr/>
                <a:graphic xmlns:a="http://schemas.openxmlformats.org/drawingml/2006/main">
                  <a:graphicData uri="http://schemas.microsoft.com/office/word/2010/wordprocessingShape">
                    <wps:wsp>
                      <wps:cNvCnPr/>
                      <wps:spPr>
                        <a:xfrm>
                          <a:off x="0" y="0"/>
                          <a:ext cx="1147877" cy="9184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1E2181" id="_x0000_t32" coordsize="21600,21600" o:spt="32" o:oned="t" path="m,l21600,21600e" filled="f">
                <v:path arrowok="t" fillok="f" o:connecttype="none"/>
                <o:lock v:ext="edit" shapetype="t"/>
              </v:shapetype>
              <v:shape id="Straight Arrow Connector 9" o:spid="_x0000_s1026" type="#_x0000_t32" style="position:absolute;margin-left:143.45pt;margin-top:.8pt;width:90.4pt;height:7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" strokecolor="#4579b8 [3044]">
                <v:stroke endarrow="open"/>
              </v:shape>
            </w:pict>
          </mc:Fallback>
        </mc:AlternateContent>
      </w:r>
      <w:r w:rsidRPr="00F61544">
        <w:rPr>
          <w:rFonts w:ascii="Arial" w:hAnsi="Arial" w:cs="Arial"/>
          <w:noProof/>
          <w:sz w:val="22"/>
          <w:szCs w:val="22"/>
          <w:lang w:eastAsia="en-GB"/>
        </w:rPr>
        <w:drawing>
          <wp:anchor distT="0" distB="0" distL="114300" distR="114300" simplePos="0" relativeHeight="251628544" behindDoc="0" locked="0" layoutInCell="1" allowOverlap="1" wp14:anchorId="005CEB14" wp14:editId="6CD86976">
            <wp:simplePos x="0" y="0"/>
            <wp:positionH relativeFrom="column">
              <wp:posOffset>3006293</wp:posOffset>
            </wp:positionH>
            <wp:positionV relativeFrom="paragraph">
              <wp:posOffset>51</wp:posOffset>
            </wp:positionV>
            <wp:extent cx="1088390" cy="1143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83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9A" w:rsidRPr="00F61544">
        <w:rPr>
          <w:rFonts w:ascii="Arial" w:hAnsi="Arial" w:cs="Arial"/>
          <w:sz w:val="22"/>
          <w:szCs w:val="22"/>
        </w:rPr>
        <w:br/>
      </w:r>
    </w:p>
    <w:p w14:paraId="5E02199B" w14:textId="15A9A4B2" w:rsidR="00E93B9A" w:rsidRDefault="00E93B9A" w:rsidP="00E93B9A">
      <w:pPr>
        <w:jc w:val="both"/>
        <w:rPr>
          <w:rFonts w:ascii="Arial" w:hAnsi="Arial" w:cs="Arial"/>
          <w:sz w:val="22"/>
          <w:szCs w:val="22"/>
        </w:rPr>
      </w:pPr>
    </w:p>
    <w:p w14:paraId="119D391C" w14:textId="77777777" w:rsidR="00137608" w:rsidRDefault="00137608" w:rsidP="00E93B9A">
      <w:pPr>
        <w:jc w:val="both"/>
        <w:rPr>
          <w:rFonts w:ascii="Arial" w:hAnsi="Arial" w:cs="Arial"/>
          <w:sz w:val="22"/>
          <w:szCs w:val="22"/>
        </w:rPr>
      </w:pPr>
    </w:p>
    <w:p w14:paraId="57A4ACEE" w14:textId="77777777" w:rsidR="00137608" w:rsidRDefault="00137608" w:rsidP="00E93B9A">
      <w:pPr>
        <w:jc w:val="both"/>
        <w:rPr>
          <w:rFonts w:ascii="Arial" w:hAnsi="Arial" w:cs="Arial"/>
          <w:sz w:val="22"/>
          <w:szCs w:val="22"/>
        </w:rPr>
      </w:pPr>
    </w:p>
    <w:p w14:paraId="638B046B" w14:textId="77777777" w:rsidR="00137608" w:rsidRDefault="00137608" w:rsidP="00E93B9A">
      <w:pPr>
        <w:jc w:val="both"/>
        <w:rPr>
          <w:rFonts w:ascii="Arial" w:hAnsi="Arial" w:cs="Arial"/>
          <w:sz w:val="22"/>
          <w:szCs w:val="22"/>
        </w:rPr>
      </w:pPr>
    </w:p>
    <w:p w14:paraId="67357488" w14:textId="77777777" w:rsidR="00137608" w:rsidRDefault="00137608" w:rsidP="00E93B9A">
      <w:pPr>
        <w:jc w:val="both"/>
        <w:rPr>
          <w:rFonts w:ascii="Arial" w:hAnsi="Arial" w:cs="Arial"/>
          <w:sz w:val="22"/>
          <w:szCs w:val="22"/>
        </w:rPr>
      </w:pPr>
    </w:p>
    <w:p w14:paraId="08C46252" w14:textId="77777777" w:rsidR="00137608" w:rsidRDefault="00137608" w:rsidP="00E93B9A">
      <w:pPr>
        <w:jc w:val="both"/>
        <w:rPr>
          <w:rFonts w:ascii="Arial" w:hAnsi="Arial" w:cs="Arial"/>
          <w:sz w:val="22"/>
          <w:szCs w:val="22"/>
        </w:rPr>
      </w:pPr>
    </w:p>
    <w:p w14:paraId="70FCA041" w14:textId="77777777" w:rsidR="00137608" w:rsidRDefault="00137608" w:rsidP="00E93B9A">
      <w:pPr>
        <w:jc w:val="both"/>
        <w:rPr>
          <w:rFonts w:ascii="Arial" w:hAnsi="Arial" w:cs="Arial"/>
          <w:sz w:val="22"/>
          <w:szCs w:val="22"/>
        </w:rPr>
      </w:pPr>
    </w:p>
    <w:p w14:paraId="269CCDDC" w14:textId="77777777" w:rsidR="00137608" w:rsidRDefault="00137608" w:rsidP="00E93B9A">
      <w:pPr>
        <w:jc w:val="both"/>
        <w:rPr>
          <w:rFonts w:ascii="Arial" w:hAnsi="Arial" w:cs="Arial"/>
          <w:sz w:val="22"/>
          <w:szCs w:val="22"/>
        </w:rPr>
      </w:pPr>
    </w:p>
    <w:p w14:paraId="6892284B" w14:textId="77777777" w:rsidR="00137608" w:rsidRPr="00F61544" w:rsidRDefault="00137608" w:rsidP="00E93B9A">
      <w:pPr>
        <w:jc w:val="both"/>
        <w:rPr>
          <w:rFonts w:ascii="Arial" w:hAnsi="Arial" w:cs="Arial"/>
          <w:sz w:val="22"/>
          <w:szCs w:val="22"/>
        </w:rPr>
      </w:pPr>
    </w:p>
    <w:p w14:paraId="4A20A800" w14:textId="77777777" w:rsidR="00E93B9A" w:rsidRPr="00F61544" w:rsidRDefault="00E93B9A" w:rsidP="00E93B9A">
      <w:pPr>
        <w:jc w:val="both"/>
        <w:rPr>
          <w:rFonts w:ascii="Arial" w:hAnsi="Arial" w:cs="Arial"/>
          <w:sz w:val="22"/>
          <w:szCs w:val="22"/>
        </w:rPr>
      </w:pPr>
    </w:p>
    <w:p w14:paraId="61D9F146" w14:textId="77777777" w:rsidR="00E93B9A" w:rsidRPr="00F61544" w:rsidRDefault="00E93B9A" w:rsidP="00137608">
      <w:pPr>
        <w:numPr>
          <w:ilvl w:val="1"/>
          <w:numId w:val="14"/>
        </w:numPr>
        <w:tabs>
          <w:tab w:val="clear" w:pos="1440"/>
          <w:tab w:val="num" w:pos="360"/>
        </w:tabs>
        <w:ind w:left="360"/>
        <w:rPr>
          <w:rFonts w:ascii="Arial" w:hAnsi="Arial" w:cs="Arial"/>
          <w:sz w:val="22"/>
          <w:szCs w:val="22"/>
        </w:rPr>
      </w:pPr>
      <w:r w:rsidRPr="00F61544">
        <w:rPr>
          <w:rFonts w:ascii="Arial" w:hAnsi="Arial" w:cs="Arial"/>
          <w:sz w:val="22"/>
          <w:szCs w:val="22"/>
        </w:rPr>
        <w:t xml:space="preserve">Now click the arrow in the cell, then scroll through the list </w:t>
      </w:r>
      <w:r w:rsidRPr="00F61544">
        <w:rPr>
          <w:rFonts w:ascii="Arial" w:hAnsi="Arial" w:cs="Arial"/>
          <w:sz w:val="22"/>
          <w:szCs w:val="22"/>
          <w:u w:val="single"/>
        </w:rPr>
        <w:t>using the mouse, not the keyboard</w:t>
      </w:r>
      <w:r w:rsidRPr="00F61544">
        <w:rPr>
          <w:rFonts w:ascii="Arial" w:hAnsi="Arial" w:cs="Arial"/>
          <w:sz w:val="22"/>
          <w:szCs w:val="22"/>
        </w:rPr>
        <w:t xml:space="preserve"> and select ‘National Assessment Agency’ destination. This destination should now appear as the destination for all.</w:t>
      </w:r>
      <w:r w:rsidRPr="00F61544">
        <w:rPr>
          <w:rFonts w:ascii="Arial" w:hAnsi="Arial" w:cs="Arial"/>
          <w:sz w:val="22"/>
          <w:szCs w:val="22"/>
        </w:rPr>
        <w:br/>
      </w:r>
    </w:p>
    <w:p w14:paraId="0109EC24" w14:textId="77777777" w:rsidR="00E93B9A" w:rsidRDefault="00E93B9A" w:rsidP="00E93B9A">
      <w:pPr>
        <w:keepNext/>
        <w:keepLines/>
        <w:numPr>
          <w:ilvl w:val="1"/>
          <w:numId w:val="14"/>
        </w:numPr>
        <w:tabs>
          <w:tab w:val="clear" w:pos="1440"/>
          <w:tab w:val="num" w:pos="360"/>
        </w:tabs>
        <w:ind w:left="360"/>
        <w:jc w:val="both"/>
        <w:rPr>
          <w:rFonts w:ascii="Arial" w:hAnsi="Arial" w:cs="Arial"/>
          <w:sz w:val="22"/>
          <w:szCs w:val="22"/>
        </w:rPr>
      </w:pPr>
      <w:r w:rsidRPr="00F61544">
        <w:rPr>
          <w:rFonts w:ascii="Arial" w:hAnsi="Arial" w:cs="Arial"/>
          <w:sz w:val="22"/>
          <w:szCs w:val="22"/>
        </w:rPr>
        <w:t xml:space="preserve">Click on </w:t>
      </w:r>
      <w:r w:rsidRPr="00F61544">
        <w:rPr>
          <w:rFonts w:ascii="Arial" w:hAnsi="Arial" w:cs="Arial"/>
          <w:b/>
          <w:sz w:val="22"/>
          <w:szCs w:val="22"/>
        </w:rPr>
        <w:t>Export CTF</w:t>
      </w:r>
      <w:r w:rsidRPr="00F61544">
        <w:rPr>
          <w:rFonts w:ascii="Arial" w:hAnsi="Arial" w:cs="Arial"/>
          <w:sz w:val="22"/>
          <w:szCs w:val="22"/>
        </w:rPr>
        <w:t xml:space="preserve"> and the CTF file will be created for those pupils within your selected year 6 with a destination and a UPN.  </w:t>
      </w:r>
    </w:p>
    <w:p w14:paraId="74B4CF28" w14:textId="77777777" w:rsidR="005C6CC4" w:rsidRDefault="005C6CC4" w:rsidP="005C6CC4">
      <w:pPr>
        <w:keepNext/>
        <w:keepLines/>
        <w:jc w:val="both"/>
        <w:rPr>
          <w:rFonts w:ascii="Arial" w:hAnsi="Arial" w:cs="Arial"/>
          <w:sz w:val="22"/>
          <w:szCs w:val="22"/>
        </w:rPr>
      </w:pPr>
    </w:p>
    <w:p w14:paraId="577C2692" w14:textId="77777777" w:rsidR="005C6CC4" w:rsidRDefault="0076027E" w:rsidP="005C6CC4">
      <w:pPr>
        <w:keepNext/>
        <w:keepLines/>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5712" behindDoc="0" locked="0" layoutInCell="1" allowOverlap="1" wp14:anchorId="79275570" wp14:editId="7505AC93">
                <wp:simplePos x="0" y="0"/>
                <wp:positionH relativeFrom="column">
                  <wp:posOffset>2731135</wp:posOffset>
                </wp:positionH>
                <wp:positionV relativeFrom="paragraph">
                  <wp:posOffset>40005</wp:posOffset>
                </wp:positionV>
                <wp:extent cx="3362325" cy="1476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36232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FC537" w14:textId="77777777" w:rsidR="008159C9" w:rsidRDefault="008159C9"/>
                          <w:p w14:paraId="238D87A1" w14:textId="77777777" w:rsidR="008159C9" w:rsidRPr="003814FA" w:rsidRDefault="008159C9" w:rsidP="0076027E">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0798EB42" w14:textId="77777777" w:rsidR="008159C9" w:rsidRPr="003814FA" w:rsidRDefault="008159C9" w:rsidP="0076027E">
                            <w:pPr>
                              <w:rPr>
                                <w:rFonts w:ascii="Arial" w:hAnsi="Arial" w:cs="Arial"/>
                                <w:b/>
                                <w:sz w:val="20"/>
                              </w:rPr>
                            </w:pPr>
                          </w:p>
                          <w:p w14:paraId="1085E632" w14:textId="77777777" w:rsidR="008159C9" w:rsidRPr="003814FA" w:rsidRDefault="008159C9" w:rsidP="0076027E">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7BDCCDDF" w14:textId="77777777" w:rsidR="008159C9" w:rsidRPr="003814FA" w:rsidRDefault="008159C9" w:rsidP="0076027E">
                            <w:pPr>
                              <w:rPr>
                                <w:rFonts w:ascii="Arial" w:hAnsi="Arial" w:cs="Arial"/>
                                <w:b/>
                                <w:sz w:val="20"/>
                              </w:rPr>
                            </w:pPr>
                          </w:p>
                          <w:p w14:paraId="60D2EFAD" w14:textId="77777777" w:rsidR="008159C9" w:rsidRPr="003814FA" w:rsidRDefault="008159C9" w:rsidP="0076027E">
                            <w:pPr>
                              <w:rPr>
                                <w:rFonts w:ascii="Arial" w:hAnsi="Arial" w:cs="Arial"/>
                                <w:b/>
                                <w:sz w:val="20"/>
                              </w:rPr>
                            </w:pPr>
                            <w:r>
                              <w:rPr>
                                <w:rFonts w:ascii="Arial" w:hAnsi="Arial" w:cs="Arial"/>
                                <w:b/>
                                <w:sz w:val="20"/>
                              </w:rPr>
                              <w:t>KS2</w:t>
                            </w:r>
                            <w:r w:rsidRPr="003814FA">
                              <w:rPr>
                                <w:rFonts w:ascii="Arial" w:hAnsi="Arial" w:cs="Arial"/>
                                <w:b/>
                                <w:sz w:val="20"/>
                              </w:rPr>
                              <w:t xml:space="preserve"> – Results you are exporting</w:t>
                            </w:r>
                          </w:p>
                          <w:p w14:paraId="1741AFDE" w14:textId="77777777" w:rsidR="008159C9" w:rsidRPr="003814FA" w:rsidRDefault="008159C9" w:rsidP="0076027E">
                            <w:pPr>
                              <w:rPr>
                                <w:rFonts w:ascii="Arial" w:hAnsi="Arial" w:cs="Arial"/>
                                <w:b/>
                                <w:sz w:val="20"/>
                              </w:rPr>
                            </w:pPr>
                          </w:p>
                          <w:p w14:paraId="4E04A054" w14:textId="77777777" w:rsidR="008159C9" w:rsidRPr="003814FA" w:rsidRDefault="008159C9" w:rsidP="0076027E">
                            <w:pPr>
                              <w:rPr>
                                <w:rFonts w:ascii="Arial" w:hAnsi="Arial" w:cs="Arial"/>
                                <w:b/>
                                <w:sz w:val="20"/>
                              </w:rPr>
                            </w:pPr>
                            <w:r>
                              <w:rPr>
                                <w:rFonts w:ascii="Arial" w:hAnsi="Arial" w:cs="Arial"/>
                                <w:b/>
                                <w:sz w:val="20"/>
                              </w:rPr>
                              <w:t>NAALLLL</w:t>
                            </w:r>
                            <w:r w:rsidRPr="003814FA">
                              <w:rPr>
                                <w:rFonts w:ascii="Arial" w:hAnsi="Arial" w:cs="Arial"/>
                                <w:b/>
                                <w:sz w:val="20"/>
                              </w:rPr>
                              <w:t xml:space="preserve"> – Results exported and export destination </w:t>
                            </w:r>
                            <w:r>
                              <w:rPr>
                                <w:rFonts w:ascii="Arial" w:hAnsi="Arial" w:cs="Arial"/>
                                <w:b/>
                                <w:sz w:val="20"/>
                              </w:rPr>
                              <w:t>- eg National Assessment Agency</w:t>
                            </w:r>
                          </w:p>
                          <w:p w14:paraId="228797B3" w14:textId="77777777" w:rsidR="008159C9" w:rsidRDefault="00815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75570" id="Text Box 8" o:spid="_x0000_s1032" type="#_x0000_t202" style="position:absolute;left:0;text-align:left;margin-left:215.05pt;margin-top:3.15pt;width:264.75pt;height:116.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" fillcolor="white [3201]" strokeweight=".5pt">
                <v:textbox>
                  <w:txbxContent>
                    <w:p w14:paraId="218FC537" w14:textId="77777777" w:rsidR="008159C9" w:rsidRDefault="008159C9"/>
                    <w:p w14:paraId="238D87A1" w14:textId="77777777" w:rsidR="008159C9" w:rsidRPr="003814FA" w:rsidRDefault="008159C9" w:rsidP="0076027E">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0798EB42" w14:textId="77777777" w:rsidR="008159C9" w:rsidRPr="003814FA" w:rsidRDefault="008159C9" w:rsidP="0076027E">
                      <w:pPr>
                        <w:rPr>
                          <w:rFonts w:ascii="Arial" w:hAnsi="Arial" w:cs="Arial"/>
                          <w:b/>
                          <w:sz w:val="20"/>
                        </w:rPr>
                      </w:pPr>
                    </w:p>
                    <w:p w14:paraId="1085E632" w14:textId="77777777" w:rsidR="008159C9" w:rsidRPr="003814FA" w:rsidRDefault="008159C9" w:rsidP="0076027E">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7BDCCDDF" w14:textId="77777777" w:rsidR="008159C9" w:rsidRPr="003814FA" w:rsidRDefault="008159C9" w:rsidP="0076027E">
                      <w:pPr>
                        <w:rPr>
                          <w:rFonts w:ascii="Arial" w:hAnsi="Arial" w:cs="Arial"/>
                          <w:b/>
                          <w:sz w:val="20"/>
                        </w:rPr>
                      </w:pPr>
                    </w:p>
                    <w:p w14:paraId="60D2EFAD" w14:textId="77777777" w:rsidR="008159C9" w:rsidRPr="003814FA" w:rsidRDefault="008159C9" w:rsidP="0076027E">
                      <w:pPr>
                        <w:rPr>
                          <w:rFonts w:ascii="Arial" w:hAnsi="Arial" w:cs="Arial"/>
                          <w:b/>
                          <w:sz w:val="20"/>
                        </w:rPr>
                      </w:pPr>
                      <w:r>
                        <w:rPr>
                          <w:rFonts w:ascii="Arial" w:hAnsi="Arial" w:cs="Arial"/>
                          <w:b/>
                          <w:sz w:val="20"/>
                        </w:rPr>
                        <w:t>KS2</w:t>
                      </w:r>
                      <w:r w:rsidRPr="003814FA">
                        <w:rPr>
                          <w:rFonts w:ascii="Arial" w:hAnsi="Arial" w:cs="Arial"/>
                          <w:b/>
                          <w:sz w:val="20"/>
                        </w:rPr>
                        <w:t xml:space="preserve"> – Results you are exporting</w:t>
                      </w:r>
                    </w:p>
                    <w:p w14:paraId="1741AFDE" w14:textId="77777777" w:rsidR="008159C9" w:rsidRPr="003814FA" w:rsidRDefault="008159C9" w:rsidP="0076027E">
                      <w:pPr>
                        <w:rPr>
                          <w:rFonts w:ascii="Arial" w:hAnsi="Arial" w:cs="Arial"/>
                          <w:b/>
                          <w:sz w:val="20"/>
                        </w:rPr>
                      </w:pPr>
                    </w:p>
                    <w:p w14:paraId="4E04A054" w14:textId="77777777" w:rsidR="008159C9" w:rsidRPr="003814FA" w:rsidRDefault="008159C9" w:rsidP="0076027E">
                      <w:pPr>
                        <w:rPr>
                          <w:rFonts w:ascii="Arial" w:hAnsi="Arial" w:cs="Arial"/>
                          <w:b/>
                          <w:sz w:val="20"/>
                        </w:rPr>
                      </w:pPr>
                      <w:r>
                        <w:rPr>
                          <w:rFonts w:ascii="Arial" w:hAnsi="Arial" w:cs="Arial"/>
                          <w:b/>
                          <w:sz w:val="20"/>
                        </w:rPr>
                        <w:t>NAALLLL</w:t>
                      </w:r>
                      <w:r w:rsidRPr="003814FA">
                        <w:rPr>
                          <w:rFonts w:ascii="Arial" w:hAnsi="Arial" w:cs="Arial"/>
                          <w:b/>
                          <w:sz w:val="20"/>
                        </w:rPr>
                        <w:t xml:space="preserve"> – Results exported and export destination </w:t>
                      </w:r>
                      <w:r>
                        <w:rPr>
                          <w:rFonts w:ascii="Arial" w:hAnsi="Arial" w:cs="Arial"/>
                          <w:b/>
                          <w:sz w:val="20"/>
                        </w:rPr>
                        <w:t>- eg National Assessment Agency</w:t>
                      </w:r>
                    </w:p>
                    <w:p w14:paraId="228797B3" w14:textId="77777777" w:rsidR="008159C9" w:rsidRDefault="008159C9"/>
                  </w:txbxContent>
                </v:textbox>
              </v:shape>
            </w:pict>
          </mc:Fallback>
        </mc:AlternateContent>
      </w:r>
    </w:p>
    <w:p w14:paraId="50E089C7" w14:textId="77777777" w:rsidR="005C6CC4" w:rsidRDefault="0076027E" w:rsidP="005C6CC4">
      <w:pPr>
        <w:keepNext/>
        <w:keepLines/>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6736" behindDoc="0" locked="0" layoutInCell="1" allowOverlap="1" wp14:anchorId="75BA80E7" wp14:editId="0EF027B7">
                <wp:simplePos x="0" y="0"/>
                <wp:positionH relativeFrom="column">
                  <wp:posOffset>1921510</wp:posOffset>
                </wp:positionH>
                <wp:positionV relativeFrom="paragraph">
                  <wp:posOffset>441325</wp:posOffset>
                </wp:positionV>
                <wp:extent cx="704850" cy="0"/>
                <wp:effectExtent l="38100" t="76200" r="0" b="114300"/>
                <wp:wrapNone/>
                <wp:docPr id="13" name="Straight Arrow Connector 13"/>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46A105" id="Straight Arrow Connector 13" o:spid="_x0000_s1026" type="#_x0000_t32" style="position:absolute;margin-left:151.3pt;margin-top:34.75pt;width:55.5pt;height:0;flip:x;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" strokecolor="#4579b8 [3044]">
                <v:stroke endarrow="open"/>
              </v:shape>
            </w:pict>
          </mc:Fallback>
        </mc:AlternateContent>
      </w:r>
      <w:r w:rsidR="005C6CC4">
        <w:rPr>
          <w:rFonts w:ascii="Arial" w:hAnsi="Arial" w:cs="Arial"/>
          <w:noProof/>
          <w:sz w:val="22"/>
          <w:szCs w:val="22"/>
          <w:lang w:eastAsia="en-GB"/>
        </w:rPr>
        <w:drawing>
          <wp:inline distT="0" distB="0" distL="0" distR="0" wp14:anchorId="2E304C75" wp14:editId="0DF1E818">
            <wp:extent cx="2310765" cy="115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0765" cy="1152525"/>
                    </a:xfrm>
                    <a:prstGeom prst="rect">
                      <a:avLst/>
                    </a:prstGeom>
                    <a:noFill/>
                  </pic:spPr>
                </pic:pic>
              </a:graphicData>
            </a:graphic>
          </wp:inline>
        </w:drawing>
      </w:r>
    </w:p>
    <w:p w14:paraId="51126FDC" w14:textId="77777777" w:rsidR="005C6CC4" w:rsidRDefault="005C6CC4" w:rsidP="005C6CC4">
      <w:pPr>
        <w:keepNext/>
        <w:keepLines/>
        <w:jc w:val="both"/>
        <w:rPr>
          <w:rFonts w:ascii="Arial" w:hAnsi="Arial" w:cs="Arial"/>
          <w:sz w:val="22"/>
          <w:szCs w:val="22"/>
        </w:rPr>
      </w:pPr>
    </w:p>
    <w:p w14:paraId="4B5A1939" w14:textId="77777777" w:rsidR="005C6CC4" w:rsidRPr="00F61544" w:rsidRDefault="005C6CC4" w:rsidP="005C6CC4">
      <w:pPr>
        <w:keepNext/>
        <w:keepLines/>
        <w:jc w:val="both"/>
        <w:rPr>
          <w:rFonts w:ascii="Arial" w:hAnsi="Arial" w:cs="Arial"/>
          <w:sz w:val="22"/>
          <w:szCs w:val="22"/>
        </w:rPr>
      </w:pPr>
    </w:p>
    <w:p w14:paraId="5A86726D" w14:textId="132D5E65" w:rsidR="00E93B9A" w:rsidRDefault="00E93B9A" w:rsidP="00E93B9A">
      <w:pPr>
        <w:pStyle w:val="Heading3"/>
        <w:jc w:val="both"/>
        <w:rPr>
          <w:sz w:val="22"/>
          <w:szCs w:val="22"/>
        </w:rPr>
      </w:pPr>
      <w:r w:rsidRPr="00F61544">
        <w:rPr>
          <w:sz w:val="22"/>
          <w:szCs w:val="22"/>
        </w:rPr>
        <w:t xml:space="preserve">Sending the Results File to </w:t>
      </w:r>
      <w:r w:rsidR="00132E62">
        <w:rPr>
          <w:sz w:val="22"/>
          <w:szCs w:val="22"/>
        </w:rPr>
        <w:t xml:space="preserve">PAG </w:t>
      </w:r>
    </w:p>
    <w:p w14:paraId="72E0ADD0" w14:textId="77777777" w:rsidR="003576CD" w:rsidRPr="003576CD" w:rsidRDefault="003576CD" w:rsidP="003576CD">
      <w:pPr>
        <w:rPr>
          <w:lang w:eastAsia="en-GB"/>
        </w:rPr>
      </w:pPr>
    </w:p>
    <w:p w14:paraId="30790C2F" w14:textId="6961DA8C" w:rsidR="00E93B9A" w:rsidRDefault="00E93B9A" w:rsidP="00E93B9A">
      <w:pPr>
        <w:jc w:val="both"/>
        <w:rPr>
          <w:rFonts w:ascii="Arial" w:hAnsi="Arial" w:cs="Arial"/>
          <w:b/>
          <w:color w:val="FF0000"/>
          <w:sz w:val="22"/>
          <w:szCs w:val="22"/>
        </w:rPr>
      </w:pPr>
      <w:r w:rsidRPr="00F61544">
        <w:rPr>
          <w:rFonts w:ascii="Arial" w:hAnsi="Arial" w:cs="Arial"/>
          <w:b/>
          <w:color w:val="FF0000"/>
          <w:sz w:val="22"/>
          <w:szCs w:val="22"/>
        </w:rPr>
        <w:t xml:space="preserve">The CTF containing results should now be sent to the </w:t>
      </w:r>
      <w:r w:rsidR="00132E62">
        <w:rPr>
          <w:rFonts w:ascii="Arial" w:hAnsi="Arial" w:cs="Arial"/>
          <w:b/>
          <w:color w:val="FF0000"/>
          <w:sz w:val="22"/>
          <w:szCs w:val="22"/>
        </w:rPr>
        <w:t xml:space="preserve">Primary Assessment Gateway </w:t>
      </w:r>
    </w:p>
    <w:p w14:paraId="2ED53839" w14:textId="77777777" w:rsidR="00FE5528" w:rsidRDefault="00FE5528" w:rsidP="00E93B9A">
      <w:pPr>
        <w:jc w:val="both"/>
        <w:rPr>
          <w:rFonts w:ascii="Arial" w:hAnsi="Arial" w:cs="Arial"/>
          <w:b/>
          <w:color w:val="FF0000"/>
          <w:sz w:val="22"/>
          <w:szCs w:val="22"/>
        </w:rPr>
      </w:pPr>
    </w:p>
    <w:p w14:paraId="44DAB1AE" w14:textId="51586818" w:rsidR="00FE5528" w:rsidRDefault="00FE5528" w:rsidP="00E93B9A">
      <w:pPr>
        <w:jc w:val="both"/>
        <w:rPr>
          <w:rFonts w:ascii="Arial" w:hAnsi="Arial" w:cs="Arial"/>
          <w:b/>
          <w:color w:val="FF0000"/>
          <w:sz w:val="22"/>
          <w:szCs w:val="22"/>
        </w:rPr>
      </w:pPr>
      <w:r>
        <w:rPr>
          <w:rFonts w:ascii="Arial" w:hAnsi="Arial" w:cs="Arial"/>
          <w:b/>
          <w:color w:val="FF0000"/>
          <w:sz w:val="22"/>
          <w:szCs w:val="22"/>
        </w:rPr>
        <w:t xml:space="preserve">Instructions </w:t>
      </w:r>
      <w:r w:rsidR="00343A36">
        <w:rPr>
          <w:rFonts w:ascii="Arial" w:hAnsi="Arial" w:cs="Arial"/>
          <w:b/>
          <w:color w:val="FF0000"/>
          <w:sz w:val="22"/>
          <w:szCs w:val="22"/>
        </w:rPr>
        <w:t xml:space="preserve">on uploading results to the </w:t>
      </w:r>
      <w:r w:rsidR="007E494F">
        <w:rPr>
          <w:rFonts w:ascii="Arial" w:hAnsi="Arial" w:cs="Arial"/>
          <w:b/>
          <w:color w:val="FF0000"/>
          <w:sz w:val="22"/>
          <w:szCs w:val="22"/>
        </w:rPr>
        <w:t xml:space="preserve">Primary Assessment Gateway </w:t>
      </w:r>
      <w:r w:rsidR="008159C9">
        <w:rPr>
          <w:rFonts w:ascii="Arial" w:hAnsi="Arial" w:cs="Arial"/>
          <w:b/>
          <w:color w:val="FF0000"/>
          <w:sz w:val="22"/>
          <w:szCs w:val="22"/>
        </w:rPr>
        <w:t>can be found on the following link:</w:t>
      </w:r>
    </w:p>
    <w:p w14:paraId="2AEADCEF" w14:textId="68980AB1" w:rsidR="00E93B9A" w:rsidRPr="007E494F" w:rsidRDefault="007E494F" w:rsidP="00E93B9A">
      <w:pPr>
        <w:jc w:val="both"/>
        <w:rPr>
          <w:rFonts w:ascii="Arial" w:hAnsi="Arial" w:cs="Arial"/>
          <w:b/>
          <w:sz w:val="22"/>
          <w:szCs w:val="22"/>
        </w:rPr>
      </w:pPr>
      <w:r w:rsidRPr="007E494F">
        <w:rPr>
          <w:rFonts w:ascii="Arial" w:hAnsi="Arial" w:cs="Arial"/>
          <w:b/>
          <w:sz w:val="22"/>
          <w:szCs w:val="22"/>
        </w:rPr>
        <w:t>https://faq.scomis.org/kb21060/</w:t>
      </w:r>
    </w:p>
    <w:p w14:paraId="0F2A947E" w14:textId="77777777" w:rsidR="00E93B9A" w:rsidRPr="00F61544" w:rsidRDefault="005458A7" w:rsidP="00E93B9A">
      <w:pPr>
        <w:jc w:val="both"/>
        <w:rPr>
          <w:rFonts w:ascii="Arial" w:hAnsi="Arial" w:cs="Arial"/>
          <w:b/>
          <w:color w:val="FF0000"/>
          <w:sz w:val="22"/>
          <w:szCs w:val="22"/>
        </w:rPr>
      </w:pPr>
      <w:r w:rsidRPr="00F00538">
        <w:rPr>
          <w:rFonts w:ascii="Arial" w:hAnsi="Arial" w:cs="Arial"/>
          <w:b/>
          <w:color w:val="FF0000"/>
          <w:sz w:val="22"/>
          <w:szCs w:val="22"/>
          <w:u w:val="single"/>
        </w:rPr>
        <w:t>UNLESS</w:t>
      </w:r>
      <w:r>
        <w:rPr>
          <w:rFonts w:ascii="Arial" w:hAnsi="Arial" w:cs="Arial"/>
          <w:b/>
          <w:color w:val="FF0000"/>
          <w:sz w:val="22"/>
          <w:szCs w:val="22"/>
        </w:rPr>
        <w:t xml:space="preserve"> otherwise prescribed by your LA, please do not send the CTF</w:t>
      </w:r>
      <w:r w:rsidR="00E93B9A" w:rsidRPr="00F61544">
        <w:rPr>
          <w:rFonts w:ascii="Arial" w:hAnsi="Arial" w:cs="Arial"/>
          <w:b/>
          <w:color w:val="FF0000"/>
          <w:sz w:val="22"/>
          <w:szCs w:val="22"/>
        </w:rPr>
        <w:t xml:space="preserve"> to your LA as they cannot process this submission for you.</w:t>
      </w:r>
    </w:p>
    <w:p w14:paraId="6F8F6D2D" w14:textId="77777777" w:rsidR="00E93B9A" w:rsidRDefault="00E93B9A" w:rsidP="00E93B9A">
      <w:pPr>
        <w:jc w:val="both"/>
        <w:rPr>
          <w:rFonts w:ascii="Arial" w:hAnsi="Arial" w:cs="Arial"/>
          <w:sz w:val="22"/>
          <w:szCs w:val="22"/>
        </w:rPr>
      </w:pPr>
    </w:p>
    <w:p w14:paraId="6C5C5B85" w14:textId="687B1289" w:rsidR="00ED306F" w:rsidRDefault="00ED306F" w:rsidP="00ED306F">
      <w:pPr>
        <w:pStyle w:val="BodyText"/>
        <w:keepNext/>
      </w:pPr>
      <w:r>
        <w:lastRenderedPageBreak/>
        <w:t>The following process is fo</w:t>
      </w:r>
      <w:r w:rsidRPr="00C0218C">
        <w:t xml:space="preserve">r </w:t>
      </w:r>
      <w:r w:rsidRPr="00037255">
        <w:t>reference only.</w:t>
      </w:r>
    </w:p>
    <w:p w14:paraId="5482F666" w14:textId="2FF3E526" w:rsidR="001459FF" w:rsidRPr="00037255" w:rsidRDefault="001459FF" w:rsidP="00ED306F">
      <w:pPr>
        <w:pStyle w:val="BodyText"/>
        <w:keepNext/>
      </w:pPr>
      <w:r>
        <w:t xml:space="preserve">Please see the technical specification from the DFE below </w:t>
      </w:r>
    </w:p>
    <w:p w14:paraId="73DA429F" w14:textId="7E87D69F" w:rsidR="008B4325" w:rsidRDefault="00AB3D91" w:rsidP="00ED306F">
      <w:pPr>
        <w:pStyle w:val="BodyText"/>
        <w:keepNext/>
        <w:rPr>
          <w:color w:val="000000"/>
        </w:rPr>
      </w:pPr>
      <w:hyperlink r:id="rId29" w:history="1">
        <w:r w:rsidR="008B4325" w:rsidRPr="00291035">
          <w:rPr>
            <w:rStyle w:val="Hyperlink"/>
          </w:rPr>
          <w:t>https://assets.publishing.service.gov.uk/government/uploads/system/uploads/attachment_data/file/1063242/KS2_TA_2022_Technical_Specification.pdf</w:t>
        </w:r>
      </w:hyperlink>
      <w:r w:rsidR="008B4325">
        <w:rPr>
          <w:color w:val="000000"/>
        </w:rPr>
        <w:t xml:space="preserve"> </w:t>
      </w:r>
    </w:p>
    <w:p w14:paraId="0C6793FA" w14:textId="36E069EF" w:rsidR="00ED306F" w:rsidRDefault="00ED306F" w:rsidP="00ED306F">
      <w:pPr>
        <w:pStyle w:val="BodyText"/>
        <w:rPr>
          <w:b/>
        </w:rPr>
      </w:pPr>
      <w:r>
        <w:t xml:space="preserve">Schools must submit </w:t>
      </w:r>
      <w:r>
        <w:rPr>
          <w:b/>
        </w:rPr>
        <w:t xml:space="preserve">all </w:t>
      </w:r>
      <w:r>
        <w:t xml:space="preserve">teacher assessment data as per the DfE rules for </w:t>
      </w:r>
      <w:r w:rsidR="004F3EA6">
        <w:t>20</w:t>
      </w:r>
      <w:r w:rsidR="008B4325">
        <w:t>22</w:t>
      </w:r>
      <w:r>
        <w:t xml:space="preserve">. These should be submitted via </w:t>
      </w:r>
      <w:r w:rsidR="00E448DD">
        <w:t>The Primary assessment gateway</w:t>
      </w:r>
      <w:r>
        <w:t xml:space="preserve"> Tools no later than </w:t>
      </w:r>
      <w:r w:rsidR="004D7712" w:rsidRPr="004D7712">
        <w:rPr>
          <w:b/>
          <w:color w:val="FF0000"/>
        </w:rPr>
        <w:t>2</w:t>
      </w:r>
      <w:r w:rsidR="008B4325">
        <w:rPr>
          <w:b/>
          <w:color w:val="FF0000"/>
        </w:rPr>
        <w:t>8</w:t>
      </w:r>
      <w:r w:rsidR="00C96DC0" w:rsidRPr="004D7712">
        <w:rPr>
          <w:b/>
          <w:color w:val="FF0000"/>
          <w:vertAlign w:val="superscript"/>
        </w:rPr>
        <w:t>th</w:t>
      </w:r>
      <w:r w:rsidRPr="004D7712">
        <w:rPr>
          <w:b/>
          <w:color w:val="FF0000"/>
        </w:rPr>
        <w:t xml:space="preserve"> June </w:t>
      </w:r>
      <w:r w:rsidR="004F3EA6">
        <w:rPr>
          <w:b/>
          <w:color w:val="FF0000"/>
        </w:rPr>
        <w:t>20</w:t>
      </w:r>
      <w:r w:rsidR="008B4325">
        <w:rPr>
          <w:b/>
          <w:color w:val="FF0000"/>
        </w:rPr>
        <w:t>22</w:t>
      </w:r>
      <w:r w:rsidRPr="004D7712">
        <w:rPr>
          <w:color w:val="FF0000"/>
        </w:rPr>
        <w:t>.</w:t>
      </w:r>
    </w:p>
    <w:p w14:paraId="7CA48468" w14:textId="5DFFEA84" w:rsidR="00ED306F" w:rsidRPr="00ED306F" w:rsidRDefault="00ED306F" w:rsidP="00ED306F">
      <w:pPr>
        <w:keepLines/>
        <w:spacing w:before="120" w:after="120"/>
        <w:rPr>
          <w:rFonts w:ascii="Arial" w:eastAsia="Times" w:hAnsi="Arial"/>
          <w:sz w:val="22"/>
        </w:rPr>
      </w:pPr>
      <w:r w:rsidRPr="00ED306F">
        <w:rPr>
          <w:rFonts w:ascii="Arial" w:eastAsia="Times" w:hAnsi="Arial"/>
          <w:sz w:val="22"/>
        </w:rPr>
        <w:t xml:space="preserve">If you experience any problems uploading Teacher Assessments or downloading results from the </w:t>
      </w:r>
      <w:r w:rsidR="001459FF">
        <w:rPr>
          <w:rFonts w:ascii="Arial" w:eastAsia="Times" w:hAnsi="Arial"/>
          <w:sz w:val="22"/>
        </w:rPr>
        <w:t>PAG</w:t>
      </w:r>
      <w:r w:rsidRPr="00ED306F">
        <w:rPr>
          <w:rFonts w:ascii="Arial" w:eastAsia="Times" w:hAnsi="Arial"/>
          <w:sz w:val="22"/>
        </w:rPr>
        <w:t xml:space="preserve">  website please email </w:t>
      </w:r>
      <w:hyperlink r:id="rId30" w:history="1">
        <w:r w:rsidRPr="00ED306F">
          <w:rPr>
            <w:rFonts w:ascii="Arial" w:eastAsia="Times" w:hAnsi="Arial" w:cs="Arial"/>
            <w:color w:val="0000FF" w:themeColor="hyperlink"/>
            <w:sz w:val="22"/>
            <w:u w:val="single"/>
          </w:rPr>
          <w:t>assessments@education.gov.uk</w:t>
        </w:r>
      </w:hyperlink>
      <w:r w:rsidRPr="00ED306F">
        <w:rPr>
          <w:rFonts w:ascii="Arial" w:eastAsia="Times" w:hAnsi="Arial"/>
          <w:sz w:val="22"/>
        </w:rPr>
        <w:t xml:space="preserve"> or </w:t>
      </w:r>
      <w:r w:rsidRPr="00ED306F">
        <w:rPr>
          <w:rFonts w:ascii="Arial" w:eastAsia="Times" w:hAnsi="Arial"/>
          <w:color w:val="000000"/>
          <w:sz w:val="22"/>
        </w:rPr>
        <w:t xml:space="preserve">contact the national curriculum assessments helpline on </w:t>
      </w:r>
      <w:r w:rsidRPr="00ED306F">
        <w:rPr>
          <w:rFonts w:ascii="Arial" w:eastAsia="Times" w:hAnsi="Arial"/>
          <w:b/>
          <w:color w:val="000000"/>
          <w:sz w:val="22"/>
        </w:rPr>
        <w:t>0300 303 3013</w:t>
      </w:r>
      <w:r w:rsidRPr="00ED306F">
        <w:rPr>
          <w:rFonts w:ascii="Arial" w:eastAsia="Times" w:hAnsi="Arial"/>
          <w:color w:val="000000"/>
          <w:sz w:val="22"/>
        </w:rPr>
        <w:t>.</w:t>
      </w:r>
    </w:p>
    <w:p w14:paraId="4E787886" w14:textId="77777777" w:rsidR="00E51DFE" w:rsidRPr="00F61544" w:rsidRDefault="00E51DFE" w:rsidP="00E51DFE">
      <w:pPr>
        <w:pStyle w:val="BasicParagraph"/>
        <w:suppressAutoHyphens/>
        <w:rPr>
          <w:rFonts w:ascii="Arial" w:hAnsi="Arial" w:cs="Arial"/>
          <w:spacing w:val="-2"/>
          <w:sz w:val="22"/>
          <w:szCs w:val="22"/>
        </w:rPr>
      </w:pPr>
    </w:p>
    <w:p w14:paraId="7EB4987F" w14:textId="77777777" w:rsidR="005E7E89" w:rsidRDefault="005E7E89">
      <w:pPr>
        <w:rPr>
          <w:rFonts w:ascii="Arial" w:hAnsi="Arial" w:cs="Arial"/>
          <w:sz w:val="22"/>
          <w:szCs w:val="22"/>
        </w:rPr>
      </w:pPr>
      <w:r>
        <w:rPr>
          <w:rFonts w:ascii="Arial" w:hAnsi="Arial" w:cs="Arial"/>
          <w:sz w:val="22"/>
          <w:szCs w:val="22"/>
        </w:rPr>
        <w:br w:type="page"/>
      </w:r>
    </w:p>
    <w:p w14:paraId="714B4EF3" w14:textId="77777777" w:rsidR="00746439" w:rsidRDefault="00A1541D" w:rsidP="00746439">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lastRenderedPageBreak/>
        <w:t>Step 8 - Exporting CTF to Secondary Schools</w:t>
      </w:r>
    </w:p>
    <w:p w14:paraId="7120A235" w14:textId="77777777" w:rsidR="00746439" w:rsidRPr="00746439" w:rsidRDefault="00746439" w:rsidP="00746439">
      <w:pPr>
        <w:keepLines/>
        <w:spacing w:before="120" w:after="120"/>
        <w:rPr>
          <w:rFonts w:ascii="Arial" w:eastAsia="Times" w:hAnsi="Arial"/>
          <w:sz w:val="22"/>
        </w:rPr>
      </w:pPr>
      <w:r w:rsidRPr="00746439">
        <w:rPr>
          <w:rFonts w:ascii="Arial" w:eastAsia="Times" w:hAnsi="Arial"/>
          <w:sz w:val="22"/>
        </w:rPr>
        <w:t>KS2 results are automatically included in the CTF that should be sent to the receiving secondary school. Results can also be exported from the wizards if required but they will not be in CTF format.</w:t>
      </w:r>
    </w:p>
    <w:p w14:paraId="0BFBB4AE" w14:textId="77777777" w:rsidR="00746439" w:rsidRPr="00746439" w:rsidRDefault="00746439" w:rsidP="00746439">
      <w:pPr>
        <w:keepLines/>
        <w:spacing w:before="120" w:after="120"/>
        <w:rPr>
          <w:rFonts w:ascii="Arial" w:eastAsia="Times" w:hAnsi="Arial"/>
          <w:sz w:val="22"/>
        </w:rPr>
      </w:pPr>
      <w:r w:rsidRPr="00746439">
        <w:rPr>
          <w:rFonts w:ascii="Arial" w:eastAsia="Times" w:hAnsi="Arial"/>
          <w:sz w:val="22"/>
        </w:rPr>
        <w:t>KS2 Teacher Assessments have to be submitted to the NCA Tools website electronically. This should have been completed by the due date.</w:t>
      </w:r>
    </w:p>
    <w:p w14:paraId="524F4091" w14:textId="77777777" w:rsidR="00746439" w:rsidRPr="00746439" w:rsidRDefault="00746439" w:rsidP="00746439">
      <w:pPr>
        <w:keepNext/>
        <w:keepLines/>
        <w:spacing w:before="120" w:after="120"/>
        <w:outlineLvl w:val="3"/>
        <w:rPr>
          <w:rFonts w:ascii="Arial" w:hAnsi="Arial"/>
          <w:b/>
          <w:bCs/>
          <w:szCs w:val="24"/>
        </w:rPr>
      </w:pPr>
      <w:bookmarkStart w:id="14" w:name="_Toc416957924"/>
      <w:bookmarkStart w:id="15" w:name="_Toc418248988"/>
      <w:r w:rsidRPr="00746439">
        <w:rPr>
          <w:rFonts w:ascii="Arial" w:hAnsi="Arial"/>
          <w:b/>
          <w:bCs/>
          <w:szCs w:val="24"/>
        </w:rPr>
        <w:t>Submitting the Completed CTF to Secondary Schools</w:t>
      </w:r>
      <w:bookmarkEnd w:id="14"/>
      <w:bookmarkEnd w:id="15"/>
    </w:p>
    <w:p w14:paraId="456CCDD9" w14:textId="48109B57" w:rsidR="00746439" w:rsidRPr="00746439" w:rsidRDefault="00746439" w:rsidP="00746439">
      <w:pPr>
        <w:spacing w:after="200" w:line="276" w:lineRule="auto"/>
        <w:rPr>
          <w:rFonts w:ascii="Arial" w:eastAsiaTheme="minorHAnsi" w:hAnsi="Arial" w:cs="Arial"/>
          <w:b/>
          <w:sz w:val="22"/>
          <w:szCs w:val="22"/>
        </w:rPr>
      </w:pPr>
      <w:r w:rsidRPr="00746439">
        <w:rPr>
          <w:rFonts w:ascii="Arial" w:eastAsiaTheme="minorHAnsi" w:hAnsi="Arial" w:cs="Arial"/>
          <w:sz w:val="22"/>
          <w:szCs w:val="22"/>
        </w:rPr>
        <w:t xml:space="preserve">The following information is taken from the Assessment and Reporting Arrangements </w:t>
      </w:r>
      <w:r w:rsidR="004F3EA6">
        <w:rPr>
          <w:rFonts w:ascii="Arial" w:eastAsiaTheme="minorHAnsi" w:hAnsi="Arial" w:cs="Arial"/>
          <w:sz w:val="22"/>
          <w:szCs w:val="22"/>
        </w:rPr>
        <w:t>20</w:t>
      </w:r>
      <w:r w:rsidR="008B4325">
        <w:rPr>
          <w:rFonts w:ascii="Arial" w:eastAsiaTheme="minorHAnsi" w:hAnsi="Arial" w:cs="Arial"/>
          <w:sz w:val="22"/>
          <w:szCs w:val="22"/>
        </w:rPr>
        <w:t>22</w:t>
      </w:r>
      <w:r w:rsidRPr="00746439">
        <w:rPr>
          <w:rFonts w:ascii="Arial" w:eastAsiaTheme="minorHAnsi" w:hAnsi="Arial" w:cs="Arial"/>
          <w:sz w:val="22"/>
          <w:szCs w:val="22"/>
        </w:rPr>
        <w:t xml:space="preserve"> for Key Stage 2 Pupils.  </w:t>
      </w:r>
    </w:p>
    <w:p w14:paraId="7A21C922" w14:textId="77777777" w:rsidR="00746439" w:rsidRPr="00746439" w:rsidRDefault="00746439" w:rsidP="00746439">
      <w:pPr>
        <w:jc w:val="center"/>
        <w:rPr>
          <w:rFonts w:asciiTheme="minorHAnsi" w:eastAsiaTheme="minorHAnsi" w:hAnsiTheme="minorHAnsi" w:cstheme="minorBidi"/>
          <w:noProof/>
          <w:sz w:val="22"/>
          <w:szCs w:val="22"/>
        </w:rPr>
      </w:pPr>
      <w:r w:rsidRPr="00746439">
        <w:rPr>
          <w:rFonts w:asciiTheme="minorHAnsi" w:eastAsiaTheme="minorHAnsi" w:hAnsiTheme="minorHAnsi" w:cstheme="minorBidi"/>
          <w:noProof/>
          <w:sz w:val="22"/>
          <w:szCs w:val="22"/>
          <w:lang w:eastAsia="en-GB"/>
        </w:rPr>
        <w:drawing>
          <wp:inline distT="0" distB="0" distL="0" distR="0" wp14:anchorId="14618E0E" wp14:editId="7D935E70">
            <wp:extent cx="4025900" cy="3477895"/>
            <wp:effectExtent l="19050" t="19050" r="127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1" cstate="print">
                      <a:extLst>
                        <a:ext uri="{28A0092B-C50C-407E-A947-70E740481C1C}">
                          <a14:useLocalDpi xmlns:a14="http://schemas.microsoft.com/office/drawing/2010/main" val="0"/>
                        </a:ext>
                      </a:extLst>
                    </a:blip>
                    <a:srcRect l="31691" t="5424" r="16516" b="15327"/>
                    <a:stretch>
                      <a:fillRect/>
                    </a:stretch>
                  </pic:blipFill>
                  <pic:spPr bwMode="auto">
                    <a:xfrm>
                      <a:off x="0" y="0"/>
                      <a:ext cx="4025900" cy="3477895"/>
                    </a:xfrm>
                    <a:prstGeom prst="rect">
                      <a:avLst/>
                    </a:prstGeom>
                    <a:noFill/>
                    <a:ln>
                      <a:solidFill>
                        <a:sysClr val="windowText" lastClr="000000"/>
                      </a:solidFill>
                    </a:ln>
                  </pic:spPr>
                </pic:pic>
              </a:graphicData>
            </a:graphic>
          </wp:inline>
        </w:drawing>
      </w:r>
    </w:p>
    <w:p w14:paraId="7D2E0C3E" w14:textId="77777777" w:rsidR="00746439" w:rsidRDefault="00746439" w:rsidP="00746439">
      <w:pPr>
        <w:spacing w:after="200" w:line="276" w:lineRule="auto"/>
        <w:rPr>
          <w:rFonts w:asciiTheme="minorHAnsi" w:eastAsiaTheme="minorHAnsi" w:hAnsiTheme="minorHAnsi" w:cstheme="minorBidi"/>
          <w:noProof/>
          <w:sz w:val="22"/>
          <w:szCs w:val="22"/>
          <w:lang w:eastAsia="en-GB"/>
        </w:rPr>
      </w:pPr>
    </w:p>
    <w:p w14:paraId="6A98A021"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b/>
          <w:sz w:val="22"/>
          <w:szCs w:val="22"/>
        </w:rPr>
      </w:pPr>
      <w:r w:rsidRPr="00746439">
        <w:rPr>
          <w:rFonts w:ascii="Arial" w:eastAsiaTheme="minorHAnsi" w:hAnsi="Arial" w:cs="Arial"/>
          <w:sz w:val="22"/>
          <w:szCs w:val="22"/>
        </w:rPr>
        <w:t xml:space="preserve">From the SIMS Home Page, go to the route </w:t>
      </w:r>
      <w:r w:rsidRPr="00746439">
        <w:rPr>
          <w:rFonts w:ascii="Arial" w:eastAsiaTheme="minorHAnsi" w:hAnsi="Arial" w:cs="Arial"/>
          <w:b/>
          <w:sz w:val="22"/>
          <w:szCs w:val="22"/>
        </w:rPr>
        <w:t>Routines | Data Out | CTF</w:t>
      </w:r>
      <w:r w:rsidRPr="00746439">
        <w:rPr>
          <w:rFonts w:ascii="Arial" w:eastAsiaTheme="minorHAnsi" w:hAnsi="Arial" w:cs="Arial"/>
          <w:sz w:val="22"/>
          <w:szCs w:val="22"/>
        </w:rPr>
        <w:t>.</w:t>
      </w:r>
    </w:p>
    <w:p w14:paraId="7C440AB2"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Select </w:t>
      </w:r>
      <w:r w:rsidRPr="00746439">
        <w:rPr>
          <w:rFonts w:ascii="Arial" w:eastAsiaTheme="minorHAnsi" w:hAnsi="Arial" w:cs="Arial"/>
          <w:b/>
          <w:sz w:val="22"/>
          <w:szCs w:val="22"/>
        </w:rPr>
        <w:t>Export CTF</w:t>
      </w:r>
      <w:r w:rsidRPr="00746439">
        <w:rPr>
          <w:rFonts w:ascii="Arial" w:eastAsiaTheme="minorHAnsi" w:hAnsi="Arial" w:cs="Arial"/>
          <w:sz w:val="22"/>
          <w:szCs w:val="22"/>
        </w:rPr>
        <w:t>.</w:t>
      </w:r>
    </w:p>
    <w:p w14:paraId="595B4067"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Highlight the option </w:t>
      </w:r>
      <w:r w:rsidRPr="00746439">
        <w:rPr>
          <w:rFonts w:ascii="Arial" w:eastAsiaTheme="minorHAnsi" w:hAnsi="Arial" w:cs="Arial"/>
          <w:b/>
          <w:sz w:val="22"/>
          <w:szCs w:val="22"/>
        </w:rPr>
        <w:t>General</w:t>
      </w:r>
      <w:r w:rsidRPr="00746439">
        <w:rPr>
          <w:rFonts w:ascii="Arial" w:eastAsiaTheme="minorHAnsi" w:hAnsi="Arial" w:cs="Arial"/>
          <w:sz w:val="22"/>
          <w:szCs w:val="22"/>
        </w:rPr>
        <w:t>.</w:t>
      </w:r>
      <w:r w:rsidRPr="00746439">
        <w:rPr>
          <w:rFonts w:ascii="Arial" w:eastAsiaTheme="minorHAnsi" w:hAnsi="Arial" w:cs="Arial"/>
          <w:b/>
          <w:sz w:val="22"/>
          <w:szCs w:val="22"/>
        </w:rPr>
        <w:t xml:space="preserve"> </w:t>
      </w:r>
      <w:r w:rsidRPr="00746439">
        <w:rPr>
          <w:rFonts w:ascii="Arial" w:eastAsiaTheme="minorHAnsi" w:hAnsi="Arial" w:cs="Arial"/>
          <w:sz w:val="22"/>
          <w:szCs w:val="22"/>
        </w:rPr>
        <w:t>This option will transfer General data along with all Key Stage 2 results.</w:t>
      </w:r>
    </w:p>
    <w:p w14:paraId="1CC2A56F"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Click </w:t>
      </w:r>
      <w:r w:rsidRPr="00746439">
        <w:rPr>
          <w:rFonts w:ascii="Arial" w:eastAsiaTheme="minorHAnsi" w:hAnsi="Arial" w:cs="Arial"/>
          <w:b/>
          <w:sz w:val="22"/>
          <w:szCs w:val="22"/>
        </w:rPr>
        <w:t>Select</w:t>
      </w:r>
      <w:r w:rsidRPr="00746439">
        <w:rPr>
          <w:rFonts w:ascii="Arial" w:eastAsiaTheme="minorHAnsi" w:hAnsi="Arial" w:cs="Arial"/>
          <w:sz w:val="22"/>
          <w:szCs w:val="22"/>
        </w:rPr>
        <w:t>.</w:t>
      </w:r>
    </w:p>
    <w:p w14:paraId="72514A05"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Ensure that the tick is activated in – </w:t>
      </w:r>
      <w:r w:rsidRPr="00746439">
        <w:rPr>
          <w:rFonts w:ascii="Arial" w:eastAsiaTheme="minorHAnsi" w:hAnsi="Arial" w:cs="Arial"/>
          <w:b/>
          <w:sz w:val="22"/>
          <w:szCs w:val="22"/>
        </w:rPr>
        <w:t xml:space="preserve">Include students already exported </w:t>
      </w:r>
      <w:r w:rsidRPr="00746439">
        <w:rPr>
          <w:rFonts w:ascii="Arial" w:eastAsiaTheme="minorHAnsi" w:hAnsi="Arial" w:cs="Arial"/>
          <w:sz w:val="22"/>
          <w:szCs w:val="22"/>
        </w:rPr>
        <w:t xml:space="preserve">and </w:t>
      </w:r>
      <w:r w:rsidRPr="00746439">
        <w:rPr>
          <w:rFonts w:ascii="Arial" w:eastAsiaTheme="minorHAnsi" w:hAnsi="Arial" w:cs="Arial"/>
          <w:b/>
          <w:sz w:val="22"/>
          <w:szCs w:val="22"/>
        </w:rPr>
        <w:t>Refresh Students</w:t>
      </w:r>
      <w:r w:rsidRPr="00746439">
        <w:rPr>
          <w:rFonts w:ascii="Arial" w:eastAsiaTheme="minorHAnsi" w:hAnsi="Arial" w:cs="Arial"/>
          <w:sz w:val="22"/>
          <w:szCs w:val="22"/>
        </w:rPr>
        <w:t>.</w:t>
      </w:r>
    </w:p>
    <w:p w14:paraId="33919296"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Choose the year group – </w:t>
      </w:r>
      <w:r w:rsidRPr="00746439">
        <w:rPr>
          <w:rFonts w:ascii="Arial" w:eastAsiaTheme="minorHAnsi" w:hAnsi="Arial" w:cs="Arial"/>
          <w:b/>
          <w:sz w:val="22"/>
          <w:szCs w:val="22"/>
        </w:rPr>
        <w:t>Year 6</w:t>
      </w:r>
      <w:r w:rsidRPr="00746439">
        <w:rPr>
          <w:rFonts w:ascii="Arial" w:eastAsiaTheme="minorHAnsi" w:hAnsi="Arial" w:cs="Arial"/>
          <w:sz w:val="22"/>
          <w:szCs w:val="22"/>
        </w:rPr>
        <w:t>.</w:t>
      </w:r>
    </w:p>
    <w:p w14:paraId="72B14634"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lastRenderedPageBreak/>
        <w:t xml:space="preserve">Select all relevant fields and ensure that you also include </w:t>
      </w:r>
      <w:r w:rsidRPr="00746439">
        <w:rPr>
          <w:rFonts w:ascii="Arial" w:eastAsiaTheme="minorHAnsi" w:hAnsi="Arial" w:cs="Arial"/>
          <w:b/>
          <w:sz w:val="22"/>
          <w:szCs w:val="22"/>
        </w:rPr>
        <w:t xml:space="preserve">Assessment Data </w:t>
      </w:r>
      <w:r w:rsidRPr="00746439">
        <w:rPr>
          <w:rFonts w:ascii="Arial" w:eastAsiaTheme="minorHAnsi" w:hAnsi="Arial" w:cs="Arial"/>
          <w:sz w:val="22"/>
          <w:szCs w:val="22"/>
        </w:rPr>
        <w:t xml:space="preserve">and the option to </w:t>
      </w:r>
      <w:r w:rsidRPr="00746439">
        <w:rPr>
          <w:rFonts w:ascii="Arial" w:eastAsiaTheme="minorHAnsi" w:hAnsi="Arial" w:cs="Arial"/>
          <w:b/>
          <w:sz w:val="22"/>
          <w:szCs w:val="22"/>
        </w:rPr>
        <w:t>Include KS1 Tasks/Tests</w:t>
      </w:r>
      <w:r w:rsidRPr="00746439">
        <w:rPr>
          <w:rFonts w:ascii="Arial" w:eastAsiaTheme="minorHAnsi" w:hAnsi="Arial" w:cs="Arial"/>
          <w:sz w:val="22"/>
          <w:szCs w:val="22"/>
        </w:rPr>
        <w:t>.</w:t>
      </w:r>
    </w:p>
    <w:p w14:paraId="15DF1E32" w14:textId="77777777" w:rsidR="00746439" w:rsidRPr="00746439" w:rsidRDefault="00746439" w:rsidP="00746439">
      <w:pPr>
        <w:keepLines/>
        <w:spacing w:before="120" w:after="120"/>
        <w:jc w:val="center"/>
        <w:rPr>
          <w:rFonts w:ascii="Arial" w:eastAsia="Times" w:hAnsi="Arial"/>
          <w:sz w:val="22"/>
        </w:rPr>
      </w:pPr>
      <w:r w:rsidRPr="00746439">
        <w:rPr>
          <w:rFonts w:ascii="Arial" w:eastAsia="Times" w:hAnsi="Arial"/>
          <w:noProof/>
          <w:sz w:val="22"/>
          <w:lang w:eastAsia="en-GB"/>
        </w:rPr>
        <w:drawing>
          <wp:inline distT="0" distB="0" distL="0" distR="0" wp14:anchorId="199AE71A" wp14:editId="66A08006">
            <wp:extent cx="5734050" cy="1609725"/>
            <wp:effectExtent l="19050" t="19050" r="19050" b="28575"/>
            <wp:docPr id="15" name="Picture 15"/>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1609725"/>
                    </a:xfrm>
                    <a:prstGeom prst="rect">
                      <a:avLst/>
                    </a:prstGeom>
                    <a:noFill/>
                    <a:ln w="9525">
                      <a:solidFill>
                        <a:sysClr val="windowText" lastClr="000000"/>
                      </a:solidFill>
                      <a:miter lim="800000"/>
                      <a:headEnd/>
                      <a:tailEnd/>
                    </a:ln>
                    <a:effectLst/>
                  </pic:spPr>
                </pic:pic>
              </a:graphicData>
            </a:graphic>
          </wp:inline>
        </w:drawing>
      </w:r>
    </w:p>
    <w:p w14:paraId="2B962DD2"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noProof/>
          <w:sz w:val="22"/>
          <w:szCs w:val="22"/>
          <w:lang w:eastAsia="en-GB"/>
        </w:rPr>
        <w:t>Create</w:t>
      </w:r>
      <w:r w:rsidRPr="00746439">
        <w:rPr>
          <w:rFonts w:ascii="Arial" w:eastAsiaTheme="minorHAnsi" w:hAnsi="Arial" w:cs="Arial"/>
          <w:sz w:val="22"/>
          <w:szCs w:val="22"/>
        </w:rPr>
        <w:t xml:space="preserve"> a CTF in the usual way, by selecting the pupils for each destination school.</w:t>
      </w:r>
    </w:p>
    <w:p w14:paraId="3B6899F8" w14:textId="77777777"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Use your usual secure file transfer routines to transfer t</w:t>
      </w:r>
      <w:r w:rsidR="005302B8">
        <w:rPr>
          <w:rFonts w:ascii="Arial" w:eastAsiaTheme="minorHAnsi" w:hAnsi="Arial" w:cs="Arial"/>
          <w:sz w:val="22"/>
          <w:szCs w:val="22"/>
        </w:rPr>
        <w:t xml:space="preserve">he data to the receiving </w:t>
      </w:r>
      <w:r w:rsidR="009C721D">
        <w:rPr>
          <w:rFonts w:ascii="Arial" w:eastAsiaTheme="minorHAnsi" w:hAnsi="Arial" w:cs="Arial"/>
          <w:sz w:val="22"/>
          <w:szCs w:val="22"/>
        </w:rPr>
        <w:t>schools</w:t>
      </w:r>
      <w:r w:rsidRPr="00746439">
        <w:rPr>
          <w:rFonts w:ascii="Arial" w:eastAsiaTheme="minorHAnsi" w:hAnsi="Arial" w:cs="Arial"/>
          <w:sz w:val="22"/>
          <w:szCs w:val="22"/>
        </w:rPr>
        <w:t>. Close the export CTF file.</w:t>
      </w:r>
    </w:p>
    <w:p w14:paraId="36E7A047" w14:textId="77777777" w:rsidR="00746439" w:rsidRDefault="00746439" w:rsidP="00746439">
      <w:pPr>
        <w:spacing w:after="200" w:line="276" w:lineRule="auto"/>
        <w:rPr>
          <w:rFonts w:asciiTheme="minorHAnsi" w:eastAsiaTheme="minorHAnsi" w:hAnsiTheme="minorHAnsi" w:cstheme="minorBidi"/>
          <w:noProof/>
          <w:sz w:val="22"/>
          <w:szCs w:val="22"/>
          <w:lang w:eastAsia="en-GB"/>
        </w:rPr>
      </w:pPr>
    </w:p>
    <w:p w14:paraId="6EFC8DD2" w14:textId="77777777" w:rsidR="00A348A5" w:rsidRPr="00A348A5" w:rsidRDefault="00A1541D" w:rsidP="00A348A5">
      <w:pPr>
        <w:keepNext/>
        <w:keepLines/>
        <w:spacing w:before="120" w:after="120"/>
        <w:rPr>
          <w:rFonts w:ascii="Arial" w:eastAsia="Times" w:hAnsi="Arial" w:cs="Arial"/>
          <w:b/>
          <w:sz w:val="22"/>
        </w:rPr>
      </w:pPr>
      <w:r>
        <w:rPr>
          <w:rFonts w:ascii="Arial" w:eastAsia="Times" w:hAnsi="Arial" w:cs="Arial"/>
          <w:b/>
          <w:sz w:val="22"/>
        </w:rPr>
        <w:lastRenderedPageBreak/>
        <w:t>Step 9</w:t>
      </w:r>
      <w:r w:rsidR="006467EE">
        <w:rPr>
          <w:rFonts w:ascii="Arial" w:eastAsia="Times" w:hAnsi="Arial" w:cs="Arial"/>
          <w:b/>
          <w:sz w:val="22"/>
        </w:rPr>
        <w:t xml:space="preserve"> - </w:t>
      </w:r>
      <w:r w:rsidR="00A348A5">
        <w:rPr>
          <w:rFonts w:ascii="Arial" w:eastAsia="Times" w:hAnsi="Arial" w:cs="Arial"/>
          <w:b/>
          <w:sz w:val="22"/>
        </w:rPr>
        <w:t>Exporting Results using the Key Stage Wizard Manager</w:t>
      </w:r>
    </w:p>
    <w:p w14:paraId="69D99CCF" w14:textId="443494F4" w:rsidR="00A348A5" w:rsidRPr="00A348A5" w:rsidRDefault="00A348A5" w:rsidP="00A348A5">
      <w:pPr>
        <w:keepNext/>
        <w:keepLines/>
        <w:spacing w:before="120" w:after="120"/>
        <w:rPr>
          <w:rFonts w:ascii="Arial" w:eastAsia="Times" w:hAnsi="Arial" w:cs="Arial"/>
          <w:sz w:val="22"/>
        </w:rPr>
      </w:pPr>
      <w:r w:rsidRPr="00A348A5">
        <w:rPr>
          <w:rFonts w:ascii="Arial" w:eastAsia="Times" w:hAnsi="Arial" w:cs="Arial"/>
          <w:sz w:val="22"/>
        </w:rPr>
        <w:t>The Key Stage Manager wizard can also be used to export results as a</w:t>
      </w:r>
      <w:r w:rsidR="00701C3B">
        <w:rPr>
          <w:rFonts w:ascii="Arial" w:eastAsia="Times" w:hAnsi="Arial" w:cs="Arial"/>
          <w:sz w:val="22"/>
        </w:rPr>
        <w:t>n</w:t>
      </w:r>
      <w:r w:rsidRPr="00A348A5">
        <w:rPr>
          <w:rFonts w:ascii="Arial" w:eastAsia="Times" w:hAnsi="Arial" w:cs="Arial"/>
          <w:sz w:val="22"/>
        </w:rPr>
        <w:t xml:space="preserve"> XML file: The results export routine will, by default, transfer each piece of statutory data that the SIMS system has recorded. For example the pupil’s EYFS</w:t>
      </w:r>
      <w:r w:rsidR="00266EB5">
        <w:rPr>
          <w:rFonts w:ascii="Arial" w:eastAsia="Times" w:hAnsi="Arial" w:cs="Arial"/>
          <w:sz w:val="22"/>
        </w:rPr>
        <w:t>, Phonics, Key stage 1 and Key S</w:t>
      </w:r>
      <w:r w:rsidRPr="00A348A5">
        <w:rPr>
          <w:rFonts w:ascii="Arial" w:eastAsia="Times" w:hAnsi="Arial" w:cs="Arial"/>
          <w:sz w:val="22"/>
        </w:rPr>
        <w:t>tage 2 results, if they exist.</w:t>
      </w:r>
    </w:p>
    <w:p w14:paraId="5C61A436" w14:textId="77777777" w:rsidR="00A348A5" w:rsidRPr="00A348A5" w:rsidRDefault="00A348A5" w:rsidP="00A348A5">
      <w:pPr>
        <w:keepNext/>
        <w:numPr>
          <w:ilvl w:val="0"/>
          <w:numId w:val="26"/>
        </w:numPr>
        <w:spacing w:before="120" w:after="120" w:line="276" w:lineRule="auto"/>
        <w:rPr>
          <w:rFonts w:ascii="Arial" w:eastAsia="Times" w:hAnsi="Arial" w:cs="Arial"/>
          <w:sz w:val="22"/>
        </w:rPr>
      </w:pPr>
      <w:r w:rsidRPr="00A348A5">
        <w:rPr>
          <w:rFonts w:ascii="Arial" w:eastAsia="Times" w:hAnsi="Arial" w:cs="Arial"/>
          <w:sz w:val="22"/>
        </w:rPr>
        <w:t xml:space="preserve">Select </w:t>
      </w:r>
      <w:r w:rsidRPr="00A348A5">
        <w:rPr>
          <w:rFonts w:ascii="Arial" w:eastAsia="Times" w:hAnsi="Arial" w:cs="Arial"/>
          <w:b/>
          <w:sz w:val="22"/>
        </w:rPr>
        <w:t>Tools | Performance | Assessment | Wizard Manager</w:t>
      </w:r>
      <w:r w:rsidRPr="00A348A5">
        <w:rPr>
          <w:rFonts w:ascii="Arial" w:eastAsia="Times" w:hAnsi="Arial" w:cs="Arial"/>
          <w:sz w:val="22"/>
        </w:rPr>
        <w:t xml:space="preserve">. </w:t>
      </w:r>
    </w:p>
    <w:p w14:paraId="28E5A4DA" w14:textId="0B6C1B50" w:rsidR="00A348A5" w:rsidRDefault="00A348A5" w:rsidP="00A348A5">
      <w:pPr>
        <w:keepNext/>
        <w:numPr>
          <w:ilvl w:val="0"/>
          <w:numId w:val="26"/>
        </w:numPr>
        <w:spacing w:before="120" w:after="120" w:line="276" w:lineRule="auto"/>
        <w:rPr>
          <w:rFonts w:ascii="Arial" w:eastAsia="Times" w:hAnsi="Arial" w:cs="Arial"/>
          <w:sz w:val="22"/>
        </w:rPr>
      </w:pPr>
      <w:r w:rsidRPr="00A348A5">
        <w:rPr>
          <w:rFonts w:ascii="Arial" w:eastAsia="Times" w:hAnsi="Arial" w:cs="Arial"/>
          <w:sz w:val="22"/>
        </w:rPr>
        <w:t xml:space="preserve">Choose </w:t>
      </w:r>
      <w:r w:rsidRPr="00A348A5">
        <w:rPr>
          <w:rFonts w:ascii="Arial" w:eastAsia="Times" w:hAnsi="Arial" w:cs="Arial"/>
          <w:b/>
          <w:sz w:val="22"/>
        </w:rPr>
        <w:t xml:space="preserve">Key Stage 2 Wizard England </w:t>
      </w:r>
      <w:r w:rsidR="004F3EA6">
        <w:rPr>
          <w:rFonts w:ascii="Arial" w:eastAsia="Times" w:hAnsi="Arial" w:cs="Arial"/>
          <w:b/>
          <w:sz w:val="22"/>
        </w:rPr>
        <w:t>20</w:t>
      </w:r>
      <w:r w:rsidR="008B4325">
        <w:rPr>
          <w:rFonts w:ascii="Arial" w:eastAsia="Times" w:hAnsi="Arial" w:cs="Arial"/>
          <w:b/>
          <w:sz w:val="22"/>
        </w:rPr>
        <w:t>22</w:t>
      </w:r>
      <w:r w:rsidRPr="00A348A5">
        <w:rPr>
          <w:rFonts w:ascii="Arial" w:eastAsia="Times" w:hAnsi="Arial" w:cs="Arial"/>
          <w:sz w:val="22"/>
        </w:rPr>
        <w:t xml:space="preserve"> and click </w:t>
      </w:r>
      <w:r w:rsidRPr="00A348A5">
        <w:rPr>
          <w:rFonts w:ascii="Arial" w:eastAsia="Times" w:hAnsi="Arial" w:cs="Arial"/>
          <w:b/>
          <w:sz w:val="22"/>
        </w:rPr>
        <w:t xml:space="preserve">Next </w:t>
      </w:r>
      <w:r w:rsidRPr="00A348A5">
        <w:rPr>
          <w:rFonts w:ascii="Arial" w:eastAsia="Times" w:hAnsi="Arial" w:cs="Arial"/>
          <w:sz w:val="22"/>
        </w:rPr>
        <w:t xml:space="preserve">until you get to the </w:t>
      </w:r>
      <w:r w:rsidRPr="00A348A5">
        <w:rPr>
          <w:rFonts w:ascii="Arial" w:eastAsia="Times" w:hAnsi="Arial" w:cs="Arial"/>
          <w:b/>
          <w:sz w:val="22"/>
        </w:rPr>
        <w:t xml:space="preserve">Results Export </w:t>
      </w:r>
      <w:r w:rsidRPr="00A348A5">
        <w:rPr>
          <w:rFonts w:ascii="Arial" w:eastAsia="Times" w:hAnsi="Arial" w:cs="Arial"/>
          <w:sz w:val="22"/>
        </w:rPr>
        <w:t>screen.</w:t>
      </w:r>
    </w:p>
    <w:p w14:paraId="0CF214FE" w14:textId="45C84827" w:rsidR="00E30455" w:rsidRPr="00BD7FBF" w:rsidRDefault="008B4325" w:rsidP="00BD7FBF">
      <w:pPr>
        <w:keepNext/>
        <w:spacing w:before="120" w:after="120" w:line="276" w:lineRule="auto"/>
        <w:rPr>
          <w:rFonts w:ascii="Arial" w:eastAsia="Times" w:hAnsi="Arial" w:cs="Arial"/>
          <w:color w:val="FF0000"/>
          <w:sz w:val="22"/>
        </w:rPr>
      </w:pPr>
      <w:r>
        <w:rPr>
          <w:noProof/>
        </w:rPr>
        <w:drawing>
          <wp:inline distT="0" distB="0" distL="0" distR="0" wp14:anchorId="2F84C7BA" wp14:editId="13EEEFF5">
            <wp:extent cx="5638800" cy="4667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8800" cy="4667250"/>
                    </a:xfrm>
                    <a:prstGeom prst="rect">
                      <a:avLst/>
                    </a:prstGeom>
                  </pic:spPr>
                </pic:pic>
              </a:graphicData>
            </a:graphic>
          </wp:inline>
        </w:drawing>
      </w:r>
    </w:p>
    <w:p w14:paraId="3E1C06ED" w14:textId="77777777" w:rsidR="00A348A5" w:rsidRPr="00A348A5" w:rsidRDefault="00A348A5" w:rsidP="00A348A5">
      <w:pPr>
        <w:keepLines/>
        <w:spacing w:before="240" w:after="240"/>
        <w:ind w:left="380"/>
        <w:jc w:val="center"/>
        <w:rPr>
          <w:rFonts w:ascii="Arial" w:eastAsia="Times" w:hAnsi="Arial" w:cs="Arial"/>
          <w:sz w:val="22"/>
        </w:rPr>
      </w:pPr>
    </w:p>
    <w:p w14:paraId="544283D8" w14:textId="77777777" w:rsidR="00A348A5" w:rsidRPr="00A348A5" w:rsidRDefault="00A348A5" w:rsidP="00A348A5">
      <w:pPr>
        <w:numPr>
          <w:ilvl w:val="0"/>
          <w:numId w:val="26"/>
        </w:numPr>
        <w:spacing w:before="120" w:after="120" w:line="276" w:lineRule="auto"/>
        <w:ind w:left="431" w:hanging="431"/>
        <w:rPr>
          <w:rFonts w:ascii="Arial" w:eastAsia="Times" w:hAnsi="Arial" w:cs="Arial"/>
          <w:sz w:val="22"/>
        </w:rPr>
      </w:pPr>
      <w:r w:rsidRPr="00A348A5">
        <w:rPr>
          <w:rFonts w:ascii="Arial" w:eastAsiaTheme="minorHAnsi" w:hAnsi="Arial" w:cs="Arial"/>
          <w:sz w:val="22"/>
          <w:szCs w:val="22"/>
        </w:rPr>
        <w:t xml:space="preserve">The group membership dates display the current date by default. If these dates need to be changed, click the </w:t>
      </w:r>
      <w:r w:rsidRPr="00A348A5">
        <w:rPr>
          <w:rFonts w:ascii="Arial" w:eastAsiaTheme="minorHAnsi" w:hAnsi="Arial" w:cs="Arial"/>
          <w:b/>
          <w:sz w:val="22"/>
          <w:szCs w:val="22"/>
        </w:rPr>
        <w:t>Refresh</w:t>
      </w:r>
      <w:r w:rsidRPr="00A348A5">
        <w:rPr>
          <w:rFonts w:ascii="Arial" w:eastAsiaTheme="minorHAnsi" w:hAnsi="Arial" w:cs="Arial"/>
          <w:sz w:val="22"/>
          <w:szCs w:val="22"/>
        </w:rPr>
        <w:t xml:space="preserve"> button to display the pupils who are on roll between the selected dates for the particular group.</w:t>
      </w:r>
    </w:p>
    <w:p w14:paraId="16C8D5D4" w14:textId="77777777"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t>Deselect the check boxes adjacent to any pupils for whom results are not to be exported.</w:t>
      </w:r>
    </w:p>
    <w:p w14:paraId="31BFF01F" w14:textId="77777777"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lastRenderedPageBreak/>
        <w:t xml:space="preserve">Click the </w:t>
      </w:r>
      <w:r>
        <w:rPr>
          <w:rFonts w:cs="Arial"/>
          <w:b/>
        </w:rPr>
        <w:t>Export</w:t>
      </w:r>
      <w:r>
        <w:rPr>
          <w:rFonts w:cs="Arial"/>
        </w:rPr>
        <w:t xml:space="preserve"> button, enter a name for the results file and navigate to the location where the file is to be saved.</w:t>
      </w:r>
    </w:p>
    <w:p w14:paraId="2B6BA164" w14:textId="77777777"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t xml:space="preserve">Click the </w:t>
      </w:r>
      <w:r>
        <w:rPr>
          <w:rFonts w:cs="Arial"/>
          <w:b/>
        </w:rPr>
        <w:t>Finish</w:t>
      </w:r>
      <w:r>
        <w:rPr>
          <w:rFonts w:cs="Arial"/>
        </w:rPr>
        <w:t xml:space="preserve"> button.</w:t>
      </w:r>
    </w:p>
    <w:p w14:paraId="5B1B41C8" w14:textId="77777777"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t>A message is displayed showing that the export is complete.</w:t>
      </w:r>
    </w:p>
    <w:p w14:paraId="3FB7884C" w14:textId="77777777" w:rsidR="00A348A5" w:rsidRDefault="00A348A5" w:rsidP="00A348A5">
      <w:pPr>
        <w:pStyle w:val="ListParagraph"/>
        <w:numPr>
          <w:ilvl w:val="0"/>
          <w:numId w:val="26"/>
        </w:numPr>
        <w:spacing w:before="120" w:after="120"/>
        <w:ind w:left="431" w:hanging="431"/>
        <w:contextualSpacing w:val="0"/>
        <w:rPr>
          <w:rStyle w:val="BodyTextChar"/>
          <w:rFonts w:cs="Arial"/>
        </w:rPr>
      </w:pPr>
      <w:r>
        <w:rPr>
          <w:rStyle w:val="BodyTextChar"/>
          <w:rFonts w:cs="Arial"/>
        </w:rPr>
        <w:t xml:space="preserve">Click </w:t>
      </w:r>
      <w:r w:rsidRPr="00827419">
        <w:rPr>
          <w:rStyle w:val="BodyTextChar"/>
          <w:rFonts w:cs="Arial"/>
          <w:b/>
        </w:rPr>
        <w:t>OK</w:t>
      </w:r>
      <w:r>
        <w:rPr>
          <w:rStyle w:val="BodyTextChar"/>
          <w:rFonts w:cs="Arial"/>
        </w:rPr>
        <w:t xml:space="preserve"> and exit from the wizard by clicking the </w:t>
      </w:r>
      <w:r>
        <w:rPr>
          <w:rStyle w:val="BodyTextChar"/>
          <w:rFonts w:cs="Arial"/>
          <w:b/>
        </w:rPr>
        <w:t>Finish</w:t>
      </w:r>
      <w:r>
        <w:rPr>
          <w:rStyle w:val="BodyTextChar"/>
          <w:rFonts w:cs="Arial"/>
        </w:rPr>
        <w:t xml:space="preserve"> button.</w:t>
      </w:r>
    </w:p>
    <w:p w14:paraId="7EF4A200" w14:textId="77777777" w:rsidR="00A348A5" w:rsidRPr="00746439" w:rsidRDefault="00A348A5" w:rsidP="00746439">
      <w:pPr>
        <w:spacing w:after="200" w:line="276" w:lineRule="auto"/>
        <w:rPr>
          <w:rFonts w:asciiTheme="minorHAnsi" w:eastAsiaTheme="minorHAnsi" w:hAnsiTheme="minorHAnsi" w:cstheme="minorBidi"/>
          <w:noProof/>
          <w:sz w:val="22"/>
          <w:szCs w:val="22"/>
          <w:lang w:eastAsia="en-GB"/>
        </w:rPr>
      </w:pPr>
    </w:p>
    <w:sectPr w:rsidR="00A348A5" w:rsidRPr="00746439" w:rsidSect="00CD3702">
      <w:headerReference w:type="even" r:id="rId34"/>
      <w:headerReference w:type="default" r:id="rId35"/>
      <w:footerReference w:type="even" r:id="rId36"/>
      <w:footerReference w:type="default" r:id="rId37"/>
      <w:headerReference w:type="first" r:id="rId38"/>
      <w:footerReference w:type="first" r:id="rId39"/>
      <w:pgSz w:w="11899" w:h="16838"/>
      <w:pgMar w:top="1021" w:right="1077" w:bottom="351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1B3C3" w14:textId="77777777" w:rsidR="001A65A3" w:rsidRDefault="001A65A3">
      <w:r>
        <w:separator/>
      </w:r>
    </w:p>
  </w:endnote>
  <w:endnote w:type="continuationSeparator" w:id="0">
    <w:p w14:paraId="78515630" w14:textId="77777777" w:rsidR="001A65A3" w:rsidRDefault="001A6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20B3" w14:textId="77777777" w:rsidR="0000260E" w:rsidRDefault="00002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030914306"/>
      <w:docPartObj>
        <w:docPartGallery w:val="Page Numbers (Bottom of Page)"/>
        <w:docPartUnique/>
      </w:docPartObj>
    </w:sdtPr>
    <w:sdtEndPr>
      <w:rPr>
        <w:noProof/>
      </w:rPr>
    </w:sdtEndPr>
    <w:sdtContent>
      <w:p w14:paraId="794FB234" w14:textId="77777777" w:rsidR="008159C9" w:rsidRPr="007F3170" w:rsidRDefault="008159C9">
        <w:pPr>
          <w:pStyle w:val="Footer"/>
          <w:rPr>
            <w:color w:val="FFFFFF" w:themeColor="background1"/>
          </w:rPr>
        </w:pPr>
        <w:r w:rsidRPr="007F3170">
          <w:rPr>
            <w:color w:val="FFFFFF" w:themeColor="background1"/>
          </w:rPr>
          <w:t xml:space="preserve">Page | </w:t>
        </w:r>
        <w:r w:rsidRPr="007F3170">
          <w:rPr>
            <w:color w:val="FFFFFF" w:themeColor="background1"/>
          </w:rPr>
          <w:fldChar w:fldCharType="begin"/>
        </w:r>
        <w:r w:rsidRPr="007F3170">
          <w:rPr>
            <w:color w:val="FFFFFF" w:themeColor="background1"/>
          </w:rPr>
          <w:instrText xml:space="preserve"> PAGE   \* MERGEFORMAT </w:instrText>
        </w:r>
        <w:r w:rsidRPr="007F3170">
          <w:rPr>
            <w:color w:val="FFFFFF" w:themeColor="background1"/>
          </w:rPr>
          <w:fldChar w:fldCharType="separate"/>
        </w:r>
        <w:r w:rsidR="00CC0CA6">
          <w:rPr>
            <w:noProof/>
            <w:color w:val="FFFFFF" w:themeColor="background1"/>
          </w:rPr>
          <w:t>21</w:t>
        </w:r>
        <w:r w:rsidRPr="007F3170">
          <w:rPr>
            <w:noProof/>
            <w:color w:val="FFFFFF" w:themeColor="background1"/>
          </w:rPr>
          <w:fldChar w:fldCharType="end"/>
        </w:r>
      </w:p>
    </w:sdtContent>
  </w:sdt>
  <w:p w14:paraId="01747732" w14:textId="77777777" w:rsidR="008159C9" w:rsidRDefault="00815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19E9" w14:textId="77777777" w:rsidR="0000260E" w:rsidRDefault="00002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3E4AA" w14:textId="77777777" w:rsidR="001A65A3" w:rsidRDefault="001A65A3">
      <w:r>
        <w:separator/>
      </w:r>
    </w:p>
  </w:footnote>
  <w:footnote w:type="continuationSeparator" w:id="0">
    <w:p w14:paraId="2279CF5B" w14:textId="77777777" w:rsidR="001A65A3" w:rsidRDefault="001A6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240A" w14:textId="77777777" w:rsidR="0000260E" w:rsidRDefault="00002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0F2A" w14:textId="77777777" w:rsidR="008159C9" w:rsidRPr="000C4A9B" w:rsidRDefault="008159C9" w:rsidP="00E51DFE">
    <w:pPr>
      <w:pStyle w:val="Header"/>
      <w:ind w:left="-851"/>
    </w:pPr>
    <w:r>
      <w:rPr>
        <w:noProof/>
        <w:lang w:val="en-GB" w:eastAsia="en-GB"/>
      </w:rPr>
      <w:drawing>
        <wp:anchor distT="0" distB="0" distL="114300" distR="114300" simplePos="0" relativeHeight="251657216" behindDoc="1" locked="0" layoutInCell="1" allowOverlap="1" wp14:anchorId="7A2D6933" wp14:editId="3B29B75F">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A987" w14:textId="77777777" w:rsidR="0000260E" w:rsidRDefault="00002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bullet2"/>
      </v:shape>
    </w:pict>
  </w:numPicBullet>
  <w:abstractNum w:abstractNumId="0"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1A1AED"/>
    <w:multiLevelType w:val="hybridMultilevel"/>
    <w:tmpl w:val="C3563962"/>
    <w:lvl w:ilvl="0" w:tplc="20023D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9404534"/>
    <w:multiLevelType w:val="singleLevel"/>
    <w:tmpl w:val="D34CA4EE"/>
    <w:lvl w:ilvl="0">
      <w:start w:val="1"/>
      <w:numFmt w:val="decimal"/>
      <w:lvlText w:val="%1."/>
      <w:lvlJc w:val="left"/>
      <w:pPr>
        <w:ind w:left="432" w:hanging="432"/>
      </w:pPr>
      <w:rPr>
        <w:rFonts w:hint="default"/>
      </w:rPr>
    </w:lvl>
  </w:abstractNum>
  <w:abstractNum w:abstractNumId="3" w15:restartNumberingAfterBreak="0">
    <w:nsid w:val="2AB40607"/>
    <w:multiLevelType w:val="hybridMultilevel"/>
    <w:tmpl w:val="B6427498"/>
    <w:lvl w:ilvl="0" w:tplc="6A04B73C">
      <w:start w:val="1"/>
      <w:numFmt w:val="decimal"/>
      <w:lvlText w:val="%1."/>
      <w:lvlJc w:val="left"/>
      <w:pPr>
        <w:ind w:left="36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96D20"/>
    <w:multiLevelType w:val="hybridMultilevel"/>
    <w:tmpl w:val="2012C1B2"/>
    <w:lvl w:ilvl="0" w:tplc="830E221E">
      <w:start w:val="1"/>
      <w:numFmt w:val="bullet"/>
      <w:pStyle w:val="ListBullet2"/>
      <w:lvlText w:val=""/>
      <w:lvlPicBulletId w:val="0"/>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6"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45FC9"/>
    <w:multiLevelType w:val="hybridMultilevel"/>
    <w:tmpl w:val="AAE0D7F4"/>
    <w:lvl w:ilvl="0" w:tplc="0809000F">
      <w:start w:val="1"/>
      <w:numFmt w:val="decimal"/>
      <w:lvlText w:val="%1."/>
      <w:lvlJc w:val="left"/>
      <w:pPr>
        <w:tabs>
          <w:tab w:val="num" w:pos="1440"/>
        </w:tabs>
        <w:ind w:left="1440" w:hanging="360"/>
      </w:pPr>
      <w:rPr>
        <w:rFont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F093C"/>
    <w:multiLevelType w:val="hybridMultilevel"/>
    <w:tmpl w:val="2444ABFE"/>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EDF379A"/>
    <w:multiLevelType w:val="hybridMultilevel"/>
    <w:tmpl w:val="9FE0C636"/>
    <w:lvl w:ilvl="0" w:tplc="803C12BE">
      <w:start w:val="1"/>
      <w:numFmt w:val="decimal"/>
      <w:lvlText w:val="%1."/>
      <w:lvlJc w:val="left"/>
      <w:pPr>
        <w:tabs>
          <w:tab w:val="num" w:pos="360"/>
        </w:tabs>
        <w:ind w:left="360" w:hanging="360"/>
      </w:pPr>
      <w:rPr>
        <w:sz w:val="22"/>
        <w:szCs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6AE3B82"/>
    <w:multiLevelType w:val="hybridMultilevel"/>
    <w:tmpl w:val="614ABDC6"/>
    <w:lvl w:ilvl="0" w:tplc="08090001">
      <w:start w:val="1"/>
      <w:numFmt w:val="bullet"/>
      <w:lvlText w:val=""/>
      <w:lvlJc w:val="left"/>
      <w:pPr>
        <w:ind w:left="588" w:hanging="360"/>
      </w:pPr>
      <w:rPr>
        <w:rFonts w:ascii="Symbol" w:hAnsi="Symbol" w:hint="default"/>
      </w:rPr>
    </w:lvl>
    <w:lvl w:ilvl="1" w:tplc="08090003" w:tentative="1">
      <w:start w:val="1"/>
      <w:numFmt w:val="bullet"/>
      <w:lvlText w:val="o"/>
      <w:lvlJc w:val="left"/>
      <w:pPr>
        <w:ind w:left="1308" w:hanging="360"/>
      </w:pPr>
      <w:rPr>
        <w:rFonts w:ascii="Courier New" w:hAnsi="Courier New" w:cs="Courier New" w:hint="default"/>
      </w:rPr>
    </w:lvl>
    <w:lvl w:ilvl="2" w:tplc="08090005" w:tentative="1">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2748" w:hanging="360"/>
      </w:pPr>
      <w:rPr>
        <w:rFonts w:ascii="Symbol" w:hAnsi="Symbol" w:hint="default"/>
      </w:rPr>
    </w:lvl>
    <w:lvl w:ilvl="4" w:tplc="08090003" w:tentative="1">
      <w:start w:val="1"/>
      <w:numFmt w:val="bullet"/>
      <w:lvlText w:val="o"/>
      <w:lvlJc w:val="left"/>
      <w:pPr>
        <w:ind w:left="3468" w:hanging="360"/>
      </w:pPr>
      <w:rPr>
        <w:rFonts w:ascii="Courier New" w:hAnsi="Courier New" w:cs="Courier New" w:hint="default"/>
      </w:rPr>
    </w:lvl>
    <w:lvl w:ilvl="5" w:tplc="08090005" w:tentative="1">
      <w:start w:val="1"/>
      <w:numFmt w:val="bullet"/>
      <w:lvlText w:val=""/>
      <w:lvlJc w:val="left"/>
      <w:pPr>
        <w:ind w:left="4188" w:hanging="360"/>
      </w:pPr>
      <w:rPr>
        <w:rFonts w:ascii="Wingdings" w:hAnsi="Wingdings" w:hint="default"/>
      </w:rPr>
    </w:lvl>
    <w:lvl w:ilvl="6" w:tplc="08090001" w:tentative="1">
      <w:start w:val="1"/>
      <w:numFmt w:val="bullet"/>
      <w:lvlText w:val=""/>
      <w:lvlJc w:val="left"/>
      <w:pPr>
        <w:ind w:left="4908" w:hanging="360"/>
      </w:pPr>
      <w:rPr>
        <w:rFonts w:ascii="Symbol" w:hAnsi="Symbol" w:hint="default"/>
      </w:rPr>
    </w:lvl>
    <w:lvl w:ilvl="7" w:tplc="08090003" w:tentative="1">
      <w:start w:val="1"/>
      <w:numFmt w:val="bullet"/>
      <w:lvlText w:val="o"/>
      <w:lvlJc w:val="left"/>
      <w:pPr>
        <w:ind w:left="5628" w:hanging="360"/>
      </w:pPr>
      <w:rPr>
        <w:rFonts w:ascii="Courier New" w:hAnsi="Courier New" w:cs="Courier New" w:hint="default"/>
      </w:rPr>
    </w:lvl>
    <w:lvl w:ilvl="8" w:tplc="08090005" w:tentative="1">
      <w:start w:val="1"/>
      <w:numFmt w:val="bullet"/>
      <w:lvlText w:val=""/>
      <w:lvlJc w:val="left"/>
      <w:pPr>
        <w:ind w:left="6348" w:hanging="360"/>
      </w:pPr>
      <w:rPr>
        <w:rFonts w:ascii="Wingdings" w:hAnsi="Wingdings" w:hint="default"/>
      </w:rPr>
    </w:lvl>
  </w:abstractNum>
  <w:abstractNum w:abstractNumId="13" w15:restartNumberingAfterBreak="0">
    <w:nsid w:val="475C4EC0"/>
    <w:multiLevelType w:val="hybridMultilevel"/>
    <w:tmpl w:val="D0D2A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42622"/>
    <w:multiLevelType w:val="hybridMultilevel"/>
    <w:tmpl w:val="5F969AE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 w15:restartNumberingAfterBreak="0">
    <w:nsid w:val="563E5039"/>
    <w:multiLevelType w:val="multilevel"/>
    <w:tmpl w:val="DE8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19C7003"/>
    <w:multiLevelType w:val="hybridMultilevel"/>
    <w:tmpl w:val="BEE03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B23EC9"/>
    <w:multiLevelType w:val="hybridMultilevel"/>
    <w:tmpl w:val="B0869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6407A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2" w15:restartNumberingAfterBreak="0">
    <w:nsid w:val="76086714"/>
    <w:multiLevelType w:val="hybridMultilevel"/>
    <w:tmpl w:val="6D780A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2B6D1B"/>
    <w:multiLevelType w:val="hybridMultilevel"/>
    <w:tmpl w:val="E7CE8AA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A630252"/>
    <w:multiLevelType w:val="hybridMultilevel"/>
    <w:tmpl w:val="1020169E"/>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660CF4"/>
    <w:multiLevelType w:val="hybridMultilevel"/>
    <w:tmpl w:val="20E45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15"/>
  </w:num>
  <w:num w:numId="5">
    <w:abstractNumId w:val="6"/>
  </w:num>
  <w:num w:numId="6">
    <w:abstractNumId w:val="11"/>
  </w:num>
  <w:num w:numId="7">
    <w:abstractNumId w:val="25"/>
  </w:num>
  <w:num w:numId="8">
    <w:abstractNumId w:val="21"/>
  </w:num>
  <w:num w:numId="9">
    <w:abstractNumId w:val="1"/>
  </w:num>
  <w:num w:numId="10">
    <w:abstractNumId w:val="23"/>
  </w:num>
  <w:num w:numId="11">
    <w:abstractNumId w:val="24"/>
  </w:num>
  <w:num w:numId="12">
    <w:abstractNumId w:val="18"/>
  </w:num>
  <w:num w:numId="13">
    <w:abstractNumId w:val="9"/>
  </w:num>
  <w:num w:numId="14">
    <w:abstractNumId w:val="7"/>
  </w:num>
  <w:num w:numId="15">
    <w:abstractNumId w:val="10"/>
  </w:num>
  <w:num w:numId="16">
    <w:abstractNumId w:val="12"/>
  </w:num>
  <w:num w:numId="17">
    <w:abstractNumId w:val="16"/>
  </w:num>
  <w:num w:numId="18">
    <w:abstractNumId w:val="26"/>
  </w:num>
  <w:num w:numId="19">
    <w:abstractNumId w:val="13"/>
  </w:num>
  <w:num w:numId="20">
    <w:abstractNumId w:val="19"/>
  </w:num>
  <w:num w:numId="21">
    <w:abstractNumId w:val="3"/>
  </w:num>
  <w:num w:numId="22">
    <w:abstractNumId w:val="14"/>
  </w:num>
  <w:num w:numId="23">
    <w:abstractNumId w:val="14"/>
    <w:lvlOverride w:ilvl="0">
      <w:startOverride w:val="1"/>
    </w:lvlOverride>
  </w:num>
  <w:num w:numId="24">
    <w:abstractNumId w:val="5"/>
  </w:num>
  <w:num w:numId="25">
    <w:abstractNumId w:val="22"/>
  </w:num>
  <w:num w:numId="26">
    <w:abstractNumId w:val="2"/>
  </w:num>
  <w:num w:numId="27">
    <w:abstractNumId w:val="20"/>
  </w:num>
  <w:num w:numId="28">
    <w:abstractNumId w:val="17"/>
  </w:num>
  <w:num w:numId="29">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260E"/>
    <w:rsid w:val="00006C77"/>
    <w:rsid w:val="00011D2E"/>
    <w:rsid w:val="0002654A"/>
    <w:rsid w:val="00040DA6"/>
    <w:rsid w:val="000B49E9"/>
    <w:rsid w:val="000D4833"/>
    <w:rsid w:val="000F747F"/>
    <w:rsid w:val="00103627"/>
    <w:rsid w:val="00132E62"/>
    <w:rsid w:val="00137608"/>
    <w:rsid w:val="001459FF"/>
    <w:rsid w:val="00156064"/>
    <w:rsid w:val="00182306"/>
    <w:rsid w:val="00185527"/>
    <w:rsid w:val="001929A4"/>
    <w:rsid w:val="001A65A3"/>
    <w:rsid w:val="001F6A10"/>
    <w:rsid w:val="00214589"/>
    <w:rsid w:val="00230596"/>
    <w:rsid w:val="00261DD5"/>
    <w:rsid w:val="00266EB5"/>
    <w:rsid w:val="002931E1"/>
    <w:rsid w:val="002C3A1F"/>
    <w:rsid w:val="002D0844"/>
    <w:rsid w:val="00301CC8"/>
    <w:rsid w:val="00321109"/>
    <w:rsid w:val="00334113"/>
    <w:rsid w:val="00335ED7"/>
    <w:rsid w:val="00343A36"/>
    <w:rsid w:val="00345EB4"/>
    <w:rsid w:val="003576CD"/>
    <w:rsid w:val="00361484"/>
    <w:rsid w:val="003928ED"/>
    <w:rsid w:val="00394438"/>
    <w:rsid w:val="00396941"/>
    <w:rsid w:val="003A683C"/>
    <w:rsid w:val="003F1132"/>
    <w:rsid w:val="003F28E6"/>
    <w:rsid w:val="00417FE1"/>
    <w:rsid w:val="0044062C"/>
    <w:rsid w:val="00454487"/>
    <w:rsid w:val="00485066"/>
    <w:rsid w:val="004859A2"/>
    <w:rsid w:val="00496ABD"/>
    <w:rsid w:val="004A67E7"/>
    <w:rsid w:val="004B6056"/>
    <w:rsid w:val="004C0060"/>
    <w:rsid w:val="004D0555"/>
    <w:rsid w:val="004D6D2C"/>
    <w:rsid w:val="004D7712"/>
    <w:rsid w:val="004E73D4"/>
    <w:rsid w:val="004F3EA6"/>
    <w:rsid w:val="005240D5"/>
    <w:rsid w:val="005300BD"/>
    <w:rsid w:val="005302B8"/>
    <w:rsid w:val="00531E3A"/>
    <w:rsid w:val="005458A7"/>
    <w:rsid w:val="00550B40"/>
    <w:rsid w:val="00552E5A"/>
    <w:rsid w:val="00571876"/>
    <w:rsid w:val="00573921"/>
    <w:rsid w:val="00590F02"/>
    <w:rsid w:val="005A2FE6"/>
    <w:rsid w:val="005A3433"/>
    <w:rsid w:val="005A5EDA"/>
    <w:rsid w:val="005C61FF"/>
    <w:rsid w:val="005C6679"/>
    <w:rsid w:val="005C6CC4"/>
    <w:rsid w:val="005E7E89"/>
    <w:rsid w:val="005F1845"/>
    <w:rsid w:val="00613381"/>
    <w:rsid w:val="006467EE"/>
    <w:rsid w:val="00656B87"/>
    <w:rsid w:val="0066792B"/>
    <w:rsid w:val="00667DC5"/>
    <w:rsid w:val="006760DC"/>
    <w:rsid w:val="00687220"/>
    <w:rsid w:val="006B3448"/>
    <w:rsid w:val="006F08E2"/>
    <w:rsid w:val="00701C3B"/>
    <w:rsid w:val="0071297A"/>
    <w:rsid w:val="00732483"/>
    <w:rsid w:val="0074261F"/>
    <w:rsid w:val="00746439"/>
    <w:rsid w:val="0076027E"/>
    <w:rsid w:val="00760B5D"/>
    <w:rsid w:val="00763DD9"/>
    <w:rsid w:val="00773511"/>
    <w:rsid w:val="0078627F"/>
    <w:rsid w:val="007A44EC"/>
    <w:rsid w:val="007B6288"/>
    <w:rsid w:val="007B6B41"/>
    <w:rsid w:val="007C0FC9"/>
    <w:rsid w:val="007D497C"/>
    <w:rsid w:val="007D5E33"/>
    <w:rsid w:val="007E494F"/>
    <w:rsid w:val="007F09B6"/>
    <w:rsid w:val="007F3170"/>
    <w:rsid w:val="00802687"/>
    <w:rsid w:val="0080574A"/>
    <w:rsid w:val="008159C9"/>
    <w:rsid w:val="008647FE"/>
    <w:rsid w:val="00875348"/>
    <w:rsid w:val="008A0C56"/>
    <w:rsid w:val="008B16EF"/>
    <w:rsid w:val="008B4325"/>
    <w:rsid w:val="008C72D0"/>
    <w:rsid w:val="00903429"/>
    <w:rsid w:val="009264DA"/>
    <w:rsid w:val="00975FC7"/>
    <w:rsid w:val="00985D7A"/>
    <w:rsid w:val="00990778"/>
    <w:rsid w:val="0099397D"/>
    <w:rsid w:val="009A00A7"/>
    <w:rsid w:val="009A0DC6"/>
    <w:rsid w:val="009A3324"/>
    <w:rsid w:val="009A7E56"/>
    <w:rsid w:val="009B7E08"/>
    <w:rsid w:val="009C721D"/>
    <w:rsid w:val="009E656F"/>
    <w:rsid w:val="009F17B8"/>
    <w:rsid w:val="00A1541D"/>
    <w:rsid w:val="00A156F2"/>
    <w:rsid w:val="00A21112"/>
    <w:rsid w:val="00A348A5"/>
    <w:rsid w:val="00A42F29"/>
    <w:rsid w:val="00A619FC"/>
    <w:rsid w:val="00A90371"/>
    <w:rsid w:val="00A9245B"/>
    <w:rsid w:val="00A96538"/>
    <w:rsid w:val="00AA0FE5"/>
    <w:rsid w:val="00AB0B4F"/>
    <w:rsid w:val="00AB3D91"/>
    <w:rsid w:val="00AD5CC1"/>
    <w:rsid w:val="00AE3626"/>
    <w:rsid w:val="00AF213E"/>
    <w:rsid w:val="00B45A07"/>
    <w:rsid w:val="00B67324"/>
    <w:rsid w:val="00B77497"/>
    <w:rsid w:val="00BA68B7"/>
    <w:rsid w:val="00BB42CA"/>
    <w:rsid w:val="00BC132E"/>
    <w:rsid w:val="00BD7FBF"/>
    <w:rsid w:val="00BF5A70"/>
    <w:rsid w:val="00BF7B2B"/>
    <w:rsid w:val="00C02047"/>
    <w:rsid w:val="00C14122"/>
    <w:rsid w:val="00C40636"/>
    <w:rsid w:val="00C84272"/>
    <w:rsid w:val="00C96DC0"/>
    <w:rsid w:val="00CA147C"/>
    <w:rsid w:val="00CC0CA6"/>
    <w:rsid w:val="00CC1F75"/>
    <w:rsid w:val="00CC4116"/>
    <w:rsid w:val="00CD3702"/>
    <w:rsid w:val="00CE3DD0"/>
    <w:rsid w:val="00D279A1"/>
    <w:rsid w:val="00D57811"/>
    <w:rsid w:val="00D8324D"/>
    <w:rsid w:val="00D9410D"/>
    <w:rsid w:val="00DD7619"/>
    <w:rsid w:val="00E109E7"/>
    <w:rsid w:val="00E30455"/>
    <w:rsid w:val="00E42D41"/>
    <w:rsid w:val="00E448DD"/>
    <w:rsid w:val="00E51DFE"/>
    <w:rsid w:val="00E6297A"/>
    <w:rsid w:val="00E74428"/>
    <w:rsid w:val="00E82CD0"/>
    <w:rsid w:val="00E93B9A"/>
    <w:rsid w:val="00ED306F"/>
    <w:rsid w:val="00EF52F9"/>
    <w:rsid w:val="00F00538"/>
    <w:rsid w:val="00F06DA0"/>
    <w:rsid w:val="00F219E1"/>
    <w:rsid w:val="00F270A5"/>
    <w:rsid w:val="00F61544"/>
    <w:rsid w:val="00F664E1"/>
    <w:rsid w:val="00F72265"/>
    <w:rsid w:val="00F77793"/>
    <w:rsid w:val="00FB23C0"/>
    <w:rsid w:val="00FE5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883827"/>
  <w15:docId w15:val="{FA7CB254-A46D-45CD-9A82-94DE0A9F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2">
    <w:name w:val="heading 2"/>
    <w:aliases w:val=" Char2 Char, Char2"/>
    <w:basedOn w:val="Normal"/>
    <w:next w:val="BodyText"/>
    <w:link w:val="Heading2Char1"/>
    <w:qFormat/>
    <w:rsid w:val="00E93B9A"/>
    <w:pPr>
      <w:keepNext/>
      <w:keepLines/>
      <w:spacing w:before="240" w:after="120"/>
      <w:outlineLvl w:val="1"/>
    </w:pPr>
    <w:rPr>
      <w:rFonts w:ascii="Arial" w:eastAsia="Times" w:hAnsi="Arial" w:cs="Arial"/>
      <w:b/>
      <w:bCs/>
      <w:iCs/>
      <w:sz w:val="28"/>
      <w:szCs w:val="28"/>
      <w:lang w:val="en-US"/>
    </w:rPr>
  </w:style>
  <w:style w:type="paragraph" w:styleId="Heading3">
    <w:name w:val="heading 3"/>
    <w:basedOn w:val="Normal"/>
    <w:next w:val="Normal"/>
    <w:link w:val="Heading3Char"/>
    <w:qFormat/>
    <w:rsid w:val="00E93B9A"/>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uiPriority w:val="9"/>
    <w:semiHidden/>
    <w:unhideWhenUsed/>
    <w:qFormat/>
    <w:rsid w:val="00746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2Char">
    <w:name w:val="Heading 2 Char"/>
    <w:basedOn w:val="DefaultParagraphFont"/>
    <w:uiPriority w:val="9"/>
    <w:semiHidden/>
    <w:rsid w:val="00E93B9A"/>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E93B9A"/>
    <w:rPr>
      <w:rFonts w:ascii="Arial" w:hAnsi="Arial" w:cs="Arial"/>
      <w:b/>
      <w:bCs/>
      <w:sz w:val="26"/>
      <w:szCs w:val="26"/>
    </w:rPr>
  </w:style>
  <w:style w:type="paragraph" w:styleId="BodyText">
    <w:name w:val="Body Text"/>
    <w:aliases w:val=" Char1 Char, Char1,Char1 Char,Char1"/>
    <w:basedOn w:val="Normal"/>
    <w:link w:val="BodyTextChar1"/>
    <w:qFormat/>
    <w:rsid w:val="00E93B9A"/>
    <w:pPr>
      <w:keepLines/>
      <w:spacing w:before="120" w:after="120"/>
    </w:pPr>
    <w:rPr>
      <w:rFonts w:ascii="Arial" w:eastAsia="Times" w:hAnsi="Arial"/>
      <w:sz w:val="22"/>
    </w:rPr>
  </w:style>
  <w:style w:type="character" w:customStyle="1" w:styleId="BodyTextChar">
    <w:name w:val="Body Text Char"/>
    <w:basedOn w:val="DefaultParagraphFont"/>
    <w:rsid w:val="00E93B9A"/>
    <w:rPr>
      <w:sz w:val="24"/>
      <w:lang w:eastAsia="en-US"/>
    </w:rPr>
  </w:style>
  <w:style w:type="character" w:customStyle="1" w:styleId="BodyTextChar1">
    <w:name w:val="Body Text Char1"/>
    <w:aliases w:val=" Char1 Char Char, Char1 Char1,Char1 Char Char,Char1 Char1"/>
    <w:basedOn w:val="DefaultParagraphFont"/>
    <w:link w:val="BodyText"/>
    <w:rsid w:val="00E93B9A"/>
    <w:rPr>
      <w:rFonts w:ascii="Arial" w:eastAsia="Times" w:hAnsi="Arial"/>
      <w:sz w:val="22"/>
      <w:lang w:eastAsia="en-US"/>
    </w:rPr>
  </w:style>
  <w:style w:type="character" w:customStyle="1" w:styleId="Heading2Char1">
    <w:name w:val="Heading 2 Char1"/>
    <w:aliases w:val=" Char2 Char Char, Char2 Char1"/>
    <w:basedOn w:val="DefaultParagraphFont"/>
    <w:link w:val="Heading2"/>
    <w:rsid w:val="00E93B9A"/>
    <w:rPr>
      <w:rFonts w:ascii="Arial" w:eastAsia="Times" w:hAnsi="Arial" w:cs="Arial"/>
      <w:b/>
      <w:bCs/>
      <w:iCs/>
      <w:sz w:val="28"/>
      <w:szCs w:val="28"/>
      <w:lang w:val="en-US" w:eastAsia="en-US"/>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E93B9A"/>
    <w:rPr>
      <w:rFonts w:ascii="Courier"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E93B9A"/>
    <w:rPr>
      <w:rFonts w:ascii="Courier" w:eastAsia="Times" w:hAnsi="Courier"/>
      <w:sz w:val="22"/>
      <w:lang w:eastAsia="en-US"/>
    </w:rPr>
  </w:style>
  <w:style w:type="paragraph" w:styleId="ListParagraph">
    <w:name w:val="List Paragraph"/>
    <w:basedOn w:val="Normal"/>
    <w:uiPriority w:val="34"/>
    <w:qFormat/>
    <w:rsid w:val="00E93B9A"/>
    <w:pPr>
      <w:ind w:left="720"/>
      <w:contextualSpacing/>
    </w:pPr>
    <w:rPr>
      <w:rFonts w:ascii="Arial" w:hAnsi="Arial"/>
      <w:sz w:val="20"/>
      <w:lang w:eastAsia="en-GB"/>
    </w:rPr>
  </w:style>
  <w:style w:type="character" w:styleId="Hyperlink">
    <w:name w:val="Hyperlink"/>
    <w:basedOn w:val="DefaultParagraphFont"/>
    <w:uiPriority w:val="99"/>
    <w:unhideWhenUsed/>
    <w:rsid w:val="005458A7"/>
    <w:rPr>
      <w:color w:val="0000FF"/>
      <w:u w:val="single"/>
    </w:rPr>
  </w:style>
  <w:style w:type="character" w:styleId="FollowedHyperlink">
    <w:name w:val="FollowedHyperlink"/>
    <w:basedOn w:val="DefaultParagraphFont"/>
    <w:uiPriority w:val="99"/>
    <w:semiHidden/>
    <w:unhideWhenUsed/>
    <w:rsid w:val="004D6D2C"/>
    <w:rPr>
      <w:color w:val="800080" w:themeColor="followedHyperlink"/>
      <w:u w:val="single"/>
    </w:rPr>
  </w:style>
  <w:style w:type="character" w:customStyle="1" w:styleId="Heading4Char">
    <w:name w:val="Heading 4 Char"/>
    <w:basedOn w:val="DefaultParagraphFont"/>
    <w:link w:val="Heading4"/>
    <w:uiPriority w:val="9"/>
    <w:semiHidden/>
    <w:rsid w:val="00746439"/>
    <w:rPr>
      <w:rFonts w:asciiTheme="majorHAnsi" w:eastAsiaTheme="majorEastAsia" w:hAnsiTheme="majorHAnsi" w:cstheme="majorBidi"/>
      <w:b/>
      <w:bCs/>
      <w:i/>
      <w:iCs/>
      <w:color w:val="4F81BD" w:themeColor="accent1"/>
      <w:sz w:val="24"/>
      <w:lang w:eastAsia="en-US"/>
    </w:rPr>
  </w:style>
  <w:style w:type="paragraph" w:styleId="ListNumber">
    <w:name w:val="List Number"/>
    <w:basedOn w:val="Normal"/>
    <w:rsid w:val="00CE3DD0"/>
    <w:pPr>
      <w:keepLines/>
      <w:numPr>
        <w:numId w:val="22"/>
      </w:numPr>
      <w:spacing w:before="80" w:after="80"/>
      <w:ind w:right="442"/>
    </w:pPr>
    <w:rPr>
      <w:rFonts w:ascii="Verdana" w:hAnsi="Verdana"/>
      <w:sz w:val="20"/>
      <w:lang w:eastAsia="en-GB"/>
    </w:rPr>
  </w:style>
  <w:style w:type="paragraph" w:styleId="ListBullet2">
    <w:name w:val="List Bullet 2"/>
    <w:basedOn w:val="ListBullet"/>
    <w:rsid w:val="009A0DC6"/>
    <w:pPr>
      <w:keepLines/>
      <w:numPr>
        <w:numId w:val="24"/>
      </w:numPr>
      <w:tabs>
        <w:tab w:val="clear" w:pos="1841"/>
        <w:tab w:val="num" w:pos="720"/>
      </w:tabs>
      <w:spacing w:before="80" w:after="80"/>
      <w:ind w:left="720" w:right="442" w:hanging="360"/>
      <w:contextualSpacing w:val="0"/>
    </w:pPr>
    <w:rPr>
      <w:rFonts w:ascii="Verdana" w:hAnsi="Verdana"/>
      <w:sz w:val="20"/>
      <w:lang w:eastAsia="en-GB"/>
    </w:rPr>
  </w:style>
  <w:style w:type="paragraph" w:styleId="ListBullet">
    <w:name w:val="List Bullet"/>
    <w:basedOn w:val="Normal"/>
    <w:uiPriority w:val="99"/>
    <w:semiHidden/>
    <w:unhideWhenUsed/>
    <w:rsid w:val="009A0DC6"/>
    <w:pPr>
      <w:tabs>
        <w:tab w:val="num" w:pos="360"/>
      </w:tabs>
      <w:contextualSpacing/>
    </w:pPr>
  </w:style>
  <w:style w:type="table" w:styleId="TableGrid">
    <w:name w:val="Table Grid"/>
    <w:basedOn w:val="TableNormal"/>
    <w:uiPriority w:val="59"/>
    <w:rsid w:val="00BF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8E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3928ED"/>
    <w:pPr>
      <w:spacing w:before="100" w:beforeAutospacing="1" w:after="100" w:afterAutospacing="1"/>
    </w:pPr>
    <w:rPr>
      <w:szCs w:val="24"/>
      <w:lang w:eastAsia="en-GB"/>
    </w:rPr>
  </w:style>
  <w:style w:type="character" w:styleId="CommentReference">
    <w:name w:val="annotation reference"/>
    <w:basedOn w:val="DefaultParagraphFont"/>
    <w:uiPriority w:val="99"/>
    <w:semiHidden/>
    <w:unhideWhenUsed/>
    <w:rsid w:val="00396941"/>
    <w:rPr>
      <w:sz w:val="16"/>
      <w:szCs w:val="16"/>
    </w:rPr>
  </w:style>
  <w:style w:type="paragraph" w:styleId="CommentText">
    <w:name w:val="annotation text"/>
    <w:basedOn w:val="Normal"/>
    <w:link w:val="CommentTextChar"/>
    <w:uiPriority w:val="99"/>
    <w:semiHidden/>
    <w:unhideWhenUsed/>
    <w:rsid w:val="00396941"/>
    <w:rPr>
      <w:sz w:val="20"/>
    </w:rPr>
  </w:style>
  <w:style w:type="character" w:customStyle="1" w:styleId="CommentTextChar">
    <w:name w:val="Comment Text Char"/>
    <w:basedOn w:val="DefaultParagraphFont"/>
    <w:link w:val="CommentText"/>
    <w:uiPriority w:val="99"/>
    <w:semiHidden/>
    <w:rsid w:val="00396941"/>
    <w:rPr>
      <w:lang w:eastAsia="en-US"/>
    </w:rPr>
  </w:style>
  <w:style w:type="paragraph" w:styleId="CommentSubject">
    <w:name w:val="annotation subject"/>
    <w:basedOn w:val="CommentText"/>
    <w:next w:val="CommentText"/>
    <w:link w:val="CommentSubjectChar"/>
    <w:uiPriority w:val="99"/>
    <w:semiHidden/>
    <w:unhideWhenUsed/>
    <w:rsid w:val="00396941"/>
    <w:rPr>
      <w:b/>
      <w:bCs/>
    </w:rPr>
  </w:style>
  <w:style w:type="character" w:customStyle="1" w:styleId="CommentSubjectChar">
    <w:name w:val="Comment Subject Char"/>
    <w:basedOn w:val="CommentTextChar"/>
    <w:link w:val="CommentSubject"/>
    <w:uiPriority w:val="99"/>
    <w:semiHidden/>
    <w:rsid w:val="00396941"/>
    <w:rPr>
      <w:b/>
      <w:bCs/>
      <w:lang w:eastAsia="en-US"/>
    </w:rPr>
  </w:style>
  <w:style w:type="character" w:styleId="UnresolvedMention">
    <w:name w:val="Unresolved Mention"/>
    <w:basedOn w:val="DefaultParagraphFont"/>
    <w:uiPriority w:val="99"/>
    <w:semiHidden/>
    <w:unhideWhenUsed/>
    <w:rsid w:val="008B4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995621">
      <w:bodyDiv w:val="1"/>
      <w:marLeft w:val="0"/>
      <w:marRight w:val="0"/>
      <w:marTop w:val="0"/>
      <w:marBottom w:val="0"/>
      <w:divBdr>
        <w:top w:val="none" w:sz="0" w:space="0" w:color="auto"/>
        <w:left w:val="none" w:sz="0" w:space="0" w:color="auto"/>
        <w:bottom w:val="none" w:sz="0" w:space="0" w:color="auto"/>
        <w:right w:val="none" w:sz="0" w:space="0" w:color="auto"/>
      </w:divBdr>
    </w:div>
    <w:div w:id="1108083156">
      <w:bodyDiv w:val="1"/>
      <w:marLeft w:val="0"/>
      <w:marRight w:val="0"/>
      <w:marTop w:val="0"/>
      <w:marBottom w:val="0"/>
      <w:divBdr>
        <w:top w:val="none" w:sz="0" w:space="0" w:color="auto"/>
        <w:left w:val="none" w:sz="0" w:space="0" w:color="auto"/>
        <w:bottom w:val="none" w:sz="0" w:space="0" w:color="auto"/>
        <w:right w:val="none" w:sz="0" w:space="0" w:color="auto"/>
      </w:divBdr>
    </w:div>
    <w:div w:id="1506481724">
      <w:bodyDiv w:val="1"/>
      <w:marLeft w:val="0"/>
      <w:marRight w:val="0"/>
      <w:marTop w:val="0"/>
      <w:marBottom w:val="0"/>
      <w:divBdr>
        <w:top w:val="none" w:sz="0" w:space="0" w:color="auto"/>
        <w:left w:val="none" w:sz="0" w:space="0" w:color="auto"/>
        <w:bottom w:val="none" w:sz="0" w:space="0" w:color="auto"/>
        <w:right w:val="none" w:sz="0" w:space="0" w:color="auto"/>
      </w:divBdr>
    </w:div>
    <w:div w:id="1551303742">
      <w:bodyDiv w:val="1"/>
      <w:marLeft w:val="0"/>
      <w:marRight w:val="0"/>
      <w:marTop w:val="0"/>
      <w:marBottom w:val="0"/>
      <w:divBdr>
        <w:top w:val="none" w:sz="0" w:space="0" w:color="auto"/>
        <w:left w:val="none" w:sz="0" w:space="0" w:color="auto"/>
        <w:bottom w:val="none" w:sz="0" w:space="0" w:color="auto"/>
        <w:right w:val="none" w:sz="0" w:space="0" w:color="auto"/>
      </w:divBdr>
    </w:div>
    <w:div w:id="1814787429">
      <w:bodyDiv w:val="1"/>
      <w:marLeft w:val="0"/>
      <w:marRight w:val="0"/>
      <w:marTop w:val="0"/>
      <w:marBottom w:val="0"/>
      <w:divBdr>
        <w:top w:val="none" w:sz="0" w:space="0" w:color="auto"/>
        <w:left w:val="none" w:sz="0" w:space="0" w:color="auto"/>
        <w:bottom w:val="none" w:sz="0" w:space="0" w:color="auto"/>
        <w:right w:val="none" w:sz="0" w:space="0" w:color="auto"/>
      </w:divBdr>
    </w:div>
    <w:div w:id="2035689245">
      <w:bodyDiv w:val="1"/>
      <w:marLeft w:val="0"/>
      <w:marRight w:val="0"/>
      <w:marTop w:val="0"/>
      <w:marBottom w:val="0"/>
      <w:divBdr>
        <w:top w:val="none" w:sz="0" w:space="0" w:color="auto"/>
        <w:left w:val="none" w:sz="0" w:space="0" w:color="auto"/>
        <w:bottom w:val="none" w:sz="0" w:space="0" w:color="auto"/>
        <w:right w:val="none" w:sz="0" w:space="0" w:color="auto"/>
      </w:divBdr>
    </w:div>
    <w:div w:id="20521462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v.ukw"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assets.publishing.service.gov.uk/government/uploads/system/uploads/attachment_data/file/1063242/KS2_TA_2022_Technical_Specificatio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faq.scomis.org/kb15037/" TargetMode="Externa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faq.scomis.org/kb15030/" TargetMode="External"/><Relationship Id="rId14" Type="http://schemas.openxmlformats.org/officeDocument/2006/relationships/image" Target="media/image6.png"/><Relationship Id="rId22" Type="http://schemas.openxmlformats.org/officeDocument/2006/relationships/hyperlink" Target="http://faq.scomis.org/kb15034/" TargetMode="External"/><Relationship Id="rId27" Type="http://schemas.openxmlformats.org/officeDocument/2006/relationships/image" Target="media/image17.png"/><Relationship Id="rId30" Type="http://schemas.openxmlformats.org/officeDocument/2006/relationships/hyperlink" Target="mailto:assessments@education.gov.uk"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CADC5-03A9-48E8-A1AA-BCA98796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22</Pages>
  <Words>2309</Words>
  <Characters>11888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Donkersley</dc:creator>
  <cp:lastModifiedBy>Heidi Miller</cp:lastModifiedBy>
  <cp:revision>15</cp:revision>
  <cp:lastPrinted>2019-03-21T11:52:00Z</cp:lastPrinted>
  <dcterms:created xsi:type="dcterms:W3CDTF">2022-05-12T11:48:00Z</dcterms:created>
  <dcterms:modified xsi:type="dcterms:W3CDTF">2022-05-18T15:55:00Z</dcterms:modified>
</cp:coreProperties>
</file>